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4DB1" w:rsidRDefault="00A95DEF" w:rsidP="00AE3FE1">
      <w:pPr>
        <w:spacing w:beforeAutospacing="1" w:afterAutospacing="1"/>
        <w:jc w:val="center"/>
        <w:rPr>
          <w:rFonts w:eastAsia="Times New Roman" w:cstheme="minorHAnsi"/>
          <w:b/>
          <w:bCs/>
          <w:caps/>
          <w:color w:val="616161"/>
          <w:sz w:val="16"/>
          <w:szCs w:val="16"/>
          <w:lang w:eastAsia="es-ES_tradnl"/>
        </w:rPr>
      </w:pPr>
      <w:r w:rsidRPr="00A95DEF">
        <w:rPr>
          <w:rFonts w:eastAsia="Times New Roman" w:cstheme="minorHAnsi"/>
          <w:b/>
          <w:bCs/>
          <w:caps/>
          <w:color w:val="616161"/>
          <w:sz w:val="16"/>
          <w:szCs w:val="16"/>
          <w:lang w:eastAsia="es-ES_tradnl"/>
        </w:rPr>
        <w:t xml:space="preserve">AVISO DE PRIVACIDAD INTEGRAL DEL </w:t>
      </w:r>
      <w:r w:rsidR="00751261">
        <w:rPr>
          <w:rFonts w:eastAsia="Times New Roman" w:cstheme="minorHAnsi"/>
          <w:b/>
          <w:bCs/>
          <w:caps/>
          <w:color w:val="616161"/>
          <w:sz w:val="16"/>
          <w:szCs w:val="16"/>
          <w:lang w:eastAsia="es-ES_tradnl"/>
        </w:rPr>
        <w:t xml:space="preserve">DEPARTAMENTO </w:t>
      </w:r>
      <w:r w:rsidR="00464DB1">
        <w:rPr>
          <w:rFonts w:eastAsia="Times New Roman" w:cstheme="minorHAnsi"/>
          <w:b/>
          <w:bCs/>
          <w:caps/>
          <w:color w:val="616161"/>
          <w:sz w:val="16"/>
          <w:szCs w:val="16"/>
          <w:lang w:eastAsia="es-ES_tradnl"/>
        </w:rPr>
        <w:t xml:space="preserve">DE </w:t>
      </w:r>
      <w:r w:rsidRPr="00A95DEF">
        <w:rPr>
          <w:rFonts w:eastAsia="Times New Roman" w:cstheme="minorHAnsi"/>
          <w:b/>
          <w:bCs/>
          <w:caps/>
          <w:color w:val="616161"/>
          <w:sz w:val="16"/>
          <w:szCs w:val="16"/>
          <w:lang w:eastAsia="es-ES_tradnl"/>
        </w:rPr>
        <w:t>EDUCACIÓN</w:t>
      </w:r>
      <w:r w:rsidR="00464DB1">
        <w:rPr>
          <w:rFonts w:eastAsia="Times New Roman" w:cstheme="minorHAnsi"/>
          <w:b/>
          <w:bCs/>
          <w:caps/>
          <w:color w:val="616161"/>
          <w:sz w:val="16"/>
          <w:szCs w:val="16"/>
          <w:lang w:eastAsia="es-ES_tradnl"/>
        </w:rPr>
        <w:t xml:space="preserve"> CONTINUA, ABIERTA Y A</w:t>
      </w:r>
      <w:r w:rsidRPr="00A95DEF">
        <w:rPr>
          <w:rFonts w:eastAsia="Times New Roman" w:cstheme="minorHAnsi"/>
          <w:b/>
          <w:bCs/>
          <w:caps/>
          <w:color w:val="616161"/>
          <w:sz w:val="16"/>
          <w:szCs w:val="16"/>
          <w:lang w:eastAsia="es-ES_tradnl"/>
        </w:rPr>
        <w:t xml:space="preserve"> DISTANCIA DE LA</w:t>
      </w:r>
      <w:r w:rsidR="00464DB1">
        <w:rPr>
          <w:rFonts w:eastAsia="Times New Roman" w:cstheme="minorHAnsi"/>
          <w:b/>
          <w:bCs/>
          <w:caps/>
          <w:color w:val="616161"/>
          <w:sz w:val="16"/>
          <w:szCs w:val="16"/>
          <w:lang w:eastAsia="es-ES_tradnl"/>
        </w:rPr>
        <w:t xml:space="preserve"> UNIVERSIDAD AUTONÓMA DE CHIHUAHUA</w:t>
      </w:r>
    </w:p>
    <w:p w:rsidR="00834F24" w:rsidRPr="00834F24" w:rsidRDefault="00751261" w:rsidP="00834F24">
      <w:pPr>
        <w:jc w:val="both"/>
        <w:rPr>
          <w:rFonts w:eastAsia="Times New Roman" w:cstheme="minorHAnsi"/>
          <w:color w:val="616161"/>
          <w:sz w:val="16"/>
          <w:szCs w:val="16"/>
          <w:lang w:eastAsia="es-ES_tradnl"/>
        </w:rPr>
      </w:pPr>
      <w:r>
        <w:rPr>
          <w:rFonts w:eastAsia="Times New Roman" w:cstheme="minorHAnsi"/>
          <w:b/>
          <w:bCs/>
          <w:color w:val="616161"/>
          <w:sz w:val="16"/>
          <w:szCs w:val="16"/>
          <w:lang w:eastAsia="es-ES_tradnl"/>
        </w:rPr>
        <w:t>I</w:t>
      </w:r>
      <w:r w:rsidR="00834F24" w:rsidRPr="00AE3FE1">
        <w:rPr>
          <w:rFonts w:eastAsia="Times New Roman" w:cstheme="minorHAnsi"/>
          <w:b/>
          <w:bCs/>
          <w:color w:val="616161"/>
          <w:sz w:val="16"/>
          <w:szCs w:val="16"/>
          <w:lang w:eastAsia="es-ES_tradnl"/>
        </w:rPr>
        <w:t>.</w:t>
      </w:r>
      <w:r w:rsidR="00834F24" w:rsidRPr="00834F24">
        <w:rPr>
          <w:rFonts w:eastAsia="Times New Roman" w:cstheme="minorHAnsi"/>
          <w:color w:val="616161"/>
          <w:sz w:val="16"/>
          <w:szCs w:val="16"/>
          <w:lang w:eastAsia="es-ES_tradnl"/>
        </w:rPr>
        <w:t xml:space="preserve"> </w:t>
      </w:r>
      <w:r>
        <w:rPr>
          <w:rFonts w:eastAsia="Times New Roman" w:cstheme="minorHAnsi"/>
          <w:color w:val="616161"/>
          <w:sz w:val="16"/>
          <w:szCs w:val="16"/>
          <w:lang w:eastAsia="es-ES_tradnl"/>
        </w:rPr>
        <w:t>El Departamento de Educación</w:t>
      </w:r>
      <w:r w:rsidR="00834F24" w:rsidRPr="00834F24">
        <w:rPr>
          <w:rFonts w:eastAsia="Times New Roman" w:cstheme="minorHAnsi"/>
          <w:color w:val="616161"/>
          <w:sz w:val="16"/>
          <w:szCs w:val="16"/>
          <w:lang w:eastAsia="es-ES_tradnl"/>
        </w:rPr>
        <w:t xml:space="preserve"> Continua, Abierta y a Distancia, de la Universidad Autónoma de Chihuahua, con domicilio legal en la calle Circuito Interior Universitario Campus I, C.P. 31200, en la ciudad de Chihuahua, Chihuahua, será el área responsable de recabar sus datos personales y por lo tanto es responsable del tratamiento que se les dé.</w:t>
      </w:r>
    </w:p>
    <w:p w:rsidR="00834F24" w:rsidRPr="00834F24" w:rsidRDefault="00834F24" w:rsidP="00834F24">
      <w:pPr>
        <w:jc w:val="both"/>
        <w:rPr>
          <w:rFonts w:eastAsia="Times New Roman" w:cstheme="minorHAnsi"/>
          <w:color w:val="616161"/>
          <w:sz w:val="16"/>
          <w:szCs w:val="16"/>
          <w:lang w:eastAsia="es-ES_tradnl"/>
        </w:rPr>
      </w:pPr>
    </w:p>
    <w:p w:rsidR="00834F24" w:rsidRDefault="00751261" w:rsidP="00834F24">
      <w:pPr>
        <w:jc w:val="both"/>
        <w:rPr>
          <w:rFonts w:eastAsia="Times New Roman" w:cstheme="minorHAnsi"/>
          <w:color w:val="616161"/>
          <w:sz w:val="16"/>
          <w:szCs w:val="16"/>
          <w:lang w:eastAsia="es-ES_tradnl"/>
        </w:rPr>
      </w:pPr>
      <w:r>
        <w:rPr>
          <w:rFonts w:eastAsia="Times New Roman" w:cstheme="minorHAnsi"/>
          <w:b/>
          <w:bCs/>
          <w:color w:val="616161"/>
          <w:sz w:val="16"/>
          <w:szCs w:val="16"/>
          <w:lang w:eastAsia="es-ES_tradnl"/>
        </w:rPr>
        <w:t>II</w:t>
      </w:r>
      <w:r w:rsidR="00834F24" w:rsidRPr="00AE3FE1">
        <w:rPr>
          <w:rFonts w:eastAsia="Times New Roman" w:cstheme="minorHAnsi"/>
          <w:b/>
          <w:bCs/>
          <w:color w:val="616161"/>
          <w:sz w:val="16"/>
          <w:szCs w:val="16"/>
          <w:lang w:eastAsia="es-ES_tradnl"/>
        </w:rPr>
        <w:t>.</w:t>
      </w:r>
      <w:r w:rsidR="00834F24">
        <w:rPr>
          <w:rFonts w:eastAsia="Times New Roman" w:cstheme="minorHAnsi"/>
          <w:color w:val="616161"/>
          <w:sz w:val="16"/>
          <w:szCs w:val="16"/>
          <w:lang w:eastAsia="es-ES_tradnl"/>
        </w:rPr>
        <w:t xml:space="preserve"> </w:t>
      </w:r>
      <w:r w:rsidR="00A644AA">
        <w:rPr>
          <w:rFonts w:eastAsia="Times New Roman" w:cstheme="minorHAnsi"/>
          <w:color w:val="616161"/>
          <w:sz w:val="16"/>
          <w:szCs w:val="16"/>
          <w:lang w:eastAsia="es-ES_tradnl"/>
        </w:rPr>
        <w:t>Del público en general l</w:t>
      </w:r>
      <w:r w:rsidR="00834F24" w:rsidRPr="00834F24">
        <w:rPr>
          <w:rFonts w:eastAsia="Times New Roman" w:cstheme="minorHAnsi"/>
          <w:color w:val="616161"/>
          <w:sz w:val="16"/>
          <w:szCs w:val="16"/>
          <w:lang w:eastAsia="es-ES_tradnl"/>
        </w:rPr>
        <w:t>os datos personales que recabaremos de usted serán utilizados para las siguientes finalidades:</w:t>
      </w:r>
    </w:p>
    <w:p w:rsidR="00834F24" w:rsidRPr="00834F24" w:rsidRDefault="00834F24" w:rsidP="00834F24">
      <w:pPr>
        <w:jc w:val="both"/>
        <w:rPr>
          <w:rFonts w:eastAsia="Times New Roman" w:cstheme="minorHAnsi"/>
          <w:color w:val="616161"/>
          <w:sz w:val="16"/>
          <w:szCs w:val="16"/>
          <w:lang w:eastAsia="es-ES_tradnl"/>
        </w:rPr>
      </w:pPr>
    </w:p>
    <w:p w:rsidR="00AE3FE1" w:rsidRDefault="00AE3FE1" w:rsidP="00834F24">
      <w:pPr>
        <w:pStyle w:val="Prrafodelista"/>
        <w:numPr>
          <w:ilvl w:val="0"/>
          <w:numId w:val="5"/>
        </w:numPr>
        <w:jc w:val="both"/>
        <w:rPr>
          <w:rFonts w:eastAsia="Times New Roman" w:cstheme="minorHAnsi"/>
          <w:color w:val="616161"/>
          <w:sz w:val="16"/>
          <w:szCs w:val="16"/>
          <w:lang w:eastAsia="es-ES_tradnl"/>
        </w:rPr>
      </w:pPr>
      <w:r>
        <w:rPr>
          <w:rFonts w:eastAsia="Times New Roman" w:cstheme="minorHAnsi"/>
          <w:color w:val="616161"/>
          <w:sz w:val="16"/>
          <w:szCs w:val="16"/>
          <w:lang w:eastAsia="es-ES_tradnl"/>
        </w:rPr>
        <w:t xml:space="preserve">Proporcionar información </w:t>
      </w:r>
      <w:r w:rsidR="004A3400">
        <w:rPr>
          <w:rFonts w:eastAsia="Times New Roman" w:cstheme="minorHAnsi"/>
          <w:color w:val="616161"/>
          <w:sz w:val="16"/>
          <w:szCs w:val="16"/>
          <w:lang w:eastAsia="es-ES_tradnl"/>
        </w:rPr>
        <w:t xml:space="preserve">a aquellos interesados </w:t>
      </w:r>
      <w:r>
        <w:rPr>
          <w:rFonts w:eastAsia="Times New Roman" w:cstheme="minorHAnsi"/>
          <w:color w:val="616161"/>
          <w:sz w:val="16"/>
          <w:szCs w:val="16"/>
          <w:lang w:eastAsia="es-ES_tradnl"/>
        </w:rPr>
        <w:t>sobre algún programa de estudio específico</w:t>
      </w:r>
      <w:r w:rsidR="001C43B8">
        <w:rPr>
          <w:rFonts w:eastAsia="Times New Roman" w:cstheme="minorHAnsi"/>
          <w:color w:val="616161"/>
          <w:sz w:val="16"/>
          <w:szCs w:val="16"/>
          <w:lang w:eastAsia="es-ES_tradnl"/>
        </w:rPr>
        <w:t>;</w:t>
      </w:r>
    </w:p>
    <w:p w:rsidR="001C43B8" w:rsidRDefault="001C43B8" w:rsidP="00834F24">
      <w:pPr>
        <w:pStyle w:val="Prrafodelista"/>
        <w:numPr>
          <w:ilvl w:val="0"/>
          <w:numId w:val="5"/>
        </w:numPr>
        <w:jc w:val="both"/>
        <w:rPr>
          <w:rFonts w:eastAsia="Times New Roman" w:cstheme="minorHAnsi"/>
          <w:color w:val="616161"/>
          <w:sz w:val="16"/>
          <w:szCs w:val="16"/>
          <w:lang w:eastAsia="es-ES_tradnl"/>
        </w:rPr>
      </w:pPr>
      <w:r>
        <w:rPr>
          <w:rFonts w:eastAsia="Times New Roman" w:cstheme="minorHAnsi"/>
          <w:color w:val="616161"/>
          <w:sz w:val="16"/>
          <w:szCs w:val="16"/>
          <w:lang w:eastAsia="es-ES_tradnl"/>
        </w:rPr>
        <w:t>Generar información estad</w:t>
      </w:r>
      <w:r w:rsidR="00277D63">
        <w:rPr>
          <w:rFonts w:eastAsia="Times New Roman" w:cstheme="minorHAnsi"/>
          <w:color w:val="616161"/>
          <w:sz w:val="16"/>
          <w:szCs w:val="16"/>
          <w:lang w:eastAsia="es-ES_tradnl"/>
        </w:rPr>
        <w:t>í</w:t>
      </w:r>
      <w:r>
        <w:rPr>
          <w:rFonts w:eastAsia="Times New Roman" w:cstheme="minorHAnsi"/>
          <w:color w:val="616161"/>
          <w:sz w:val="16"/>
          <w:szCs w:val="16"/>
          <w:lang w:eastAsia="es-ES_tradnl"/>
        </w:rPr>
        <w:t>stica;</w:t>
      </w:r>
    </w:p>
    <w:p w:rsidR="00A95DEF" w:rsidRDefault="00A95DEF" w:rsidP="00A644AA">
      <w:pPr>
        <w:pStyle w:val="Prrafodelista"/>
        <w:numPr>
          <w:ilvl w:val="0"/>
          <w:numId w:val="5"/>
        </w:numPr>
        <w:jc w:val="both"/>
        <w:rPr>
          <w:rFonts w:eastAsia="Times New Roman" w:cstheme="minorHAnsi"/>
          <w:color w:val="616161"/>
          <w:sz w:val="16"/>
          <w:szCs w:val="16"/>
          <w:lang w:eastAsia="es-ES_tradnl"/>
        </w:rPr>
      </w:pPr>
      <w:r w:rsidRPr="00A644AA">
        <w:rPr>
          <w:rFonts w:eastAsia="Times New Roman" w:cstheme="minorHAnsi"/>
          <w:color w:val="616161"/>
          <w:sz w:val="16"/>
          <w:szCs w:val="16"/>
          <w:lang w:eastAsia="es-ES_tradnl"/>
        </w:rPr>
        <w:t>Ofrecer actividades de educación cont</w:t>
      </w:r>
      <w:r w:rsidR="00277D63">
        <w:rPr>
          <w:rFonts w:eastAsia="Times New Roman" w:cstheme="minorHAnsi"/>
          <w:color w:val="616161"/>
          <w:sz w:val="16"/>
          <w:szCs w:val="16"/>
          <w:lang w:eastAsia="es-ES_tradnl"/>
        </w:rPr>
        <w:t>i</w:t>
      </w:r>
      <w:r w:rsidRPr="00A644AA">
        <w:rPr>
          <w:rFonts w:eastAsia="Times New Roman" w:cstheme="minorHAnsi"/>
          <w:color w:val="616161"/>
          <w:sz w:val="16"/>
          <w:szCs w:val="16"/>
          <w:lang w:eastAsia="es-ES_tradnl"/>
        </w:rPr>
        <w:t>nua y formación docente sobre métodos innovadores de enseñanza, educación en línea, investigación educativa traslacional, evaluación educativa y desarrollo curricular;</w:t>
      </w:r>
      <w:r w:rsidR="001C43B8">
        <w:rPr>
          <w:rFonts w:eastAsia="Times New Roman" w:cstheme="minorHAnsi"/>
          <w:color w:val="616161"/>
          <w:sz w:val="16"/>
          <w:szCs w:val="16"/>
          <w:lang w:eastAsia="es-ES_tradnl"/>
        </w:rPr>
        <w:t xml:space="preserve"> y</w:t>
      </w:r>
    </w:p>
    <w:p w:rsidR="00452CCB" w:rsidRPr="00452CCB" w:rsidRDefault="00CD4044" w:rsidP="001C43B8">
      <w:pPr>
        <w:pStyle w:val="Prrafodelista"/>
        <w:numPr>
          <w:ilvl w:val="0"/>
          <w:numId w:val="5"/>
        </w:numPr>
        <w:jc w:val="both"/>
        <w:rPr>
          <w:rFonts w:eastAsia="Times New Roman" w:cstheme="minorHAnsi"/>
          <w:color w:val="616161"/>
          <w:sz w:val="16"/>
          <w:szCs w:val="16"/>
          <w:lang w:eastAsia="es-ES_tradnl"/>
        </w:rPr>
      </w:pPr>
      <w:r>
        <w:rPr>
          <w:rFonts w:eastAsia="Times New Roman" w:cstheme="minorHAnsi"/>
          <w:color w:val="616161"/>
          <w:sz w:val="16"/>
          <w:szCs w:val="16"/>
          <w:lang w:eastAsia="es-ES_tradnl"/>
        </w:rPr>
        <w:t>Dar cumplimiento a obligaciones contra</w:t>
      </w:r>
      <w:r w:rsidR="00277D63">
        <w:rPr>
          <w:rFonts w:eastAsia="Times New Roman" w:cstheme="minorHAnsi"/>
          <w:color w:val="616161"/>
          <w:sz w:val="16"/>
          <w:szCs w:val="16"/>
          <w:lang w:eastAsia="es-ES_tradnl"/>
        </w:rPr>
        <w:t>í</w:t>
      </w:r>
      <w:r>
        <w:rPr>
          <w:rFonts w:eastAsia="Times New Roman" w:cstheme="minorHAnsi"/>
          <w:color w:val="616161"/>
          <w:sz w:val="16"/>
          <w:szCs w:val="16"/>
          <w:lang w:eastAsia="es-ES_tradnl"/>
        </w:rPr>
        <w:t>das con base a la legislación universitaria.</w:t>
      </w:r>
    </w:p>
    <w:p w:rsidR="00A95DEF" w:rsidRDefault="00A95DEF" w:rsidP="001C43B8">
      <w:pPr>
        <w:spacing w:beforeAutospacing="1" w:afterAutospacing="1"/>
        <w:jc w:val="both"/>
        <w:rPr>
          <w:rFonts w:eastAsia="Times New Roman" w:cstheme="minorHAnsi"/>
          <w:color w:val="616161"/>
          <w:sz w:val="16"/>
          <w:szCs w:val="16"/>
          <w:lang w:eastAsia="es-ES_tradnl"/>
        </w:rPr>
      </w:pPr>
      <w:r w:rsidRPr="00452CCB">
        <w:rPr>
          <w:rFonts w:eastAsia="Times New Roman" w:cstheme="minorHAnsi"/>
          <w:caps/>
          <w:color w:val="616161"/>
          <w:sz w:val="16"/>
          <w:szCs w:val="16"/>
          <w:lang w:eastAsia="es-ES_tradnl"/>
        </w:rPr>
        <w:t>R</w:t>
      </w:r>
      <w:r w:rsidR="00452CCB" w:rsidRPr="00452CCB">
        <w:rPr>
          <w:rFonts w:eastAsia="Times New Roman" w:cstheme="minorHAnsi"/>
          <w:color w:val="616161"/>
          <w:sz w:val="16"/>
          <w:szCs w:val="16"/>
          <w:lang w:eastAsia="es-ES_tradnl"/>
        </w:rPr>
        <w:t xml:space="preserve">ecabamos sus datos personales al usar los mecanismos remotos de comunicación electrónica consistentes en la página web y correo electrónico institucional, así como </w:t>
      </w:r>
      <w:r w:rsidR="00452CCB" w:rsidRPr="00452CCB">
        <w:rPr>
          <w:rFonts w:eastAsia="Times New Roman" w:cstheme="minorHAnsi"/>
          <w:color w:val="616161"/>
          <w:sz w:val="16"/>
          <w:szCs w:val="16"/>
          <w:highlight w:val="yellow"/>
          <w:lang w:eastAsia="es-ES_tradnl"/>
        </w:rPr>
        <w:t>la plataforma del campus virtual</w:t>
      </w:r>
      <w:r w:rsidR="00452CCB" w:rsidRPr="00452CCB">
        <w:rPr>
          <w:rFonts w:eastAsia="Times New Roman" w:cstheme="minorHAnsi"/>
          <w:color w:val="616161"/>
          <w:sz w:val="16"/>
          <w:szCs w:val="16"/>
          <w:lang w:eastAsia="es-ES_tradnl"/>
        </w:rPr>
        <w:t>; medios a través de los cuales se reca</w:t>
      </w:r>
      <w:r w:rsidR="00277D63">
        <w:rPr>
          <w:rFonts w:eastAsia="Times New Roman" w:cstheme="minorHAnsi"/>
          <w:color w:val="616161"/>
          <w:sz w:val="16"/>
          <w:szCs w:val="16"/>
          <w:lang w:eastAsia="es-ES_tradnl"/>
        </w:rPr>
        <w:t>ba la</w:t>
      </w:r>
      <w:r w:rsidR="00452CCB" w:rsidRPr="00452CCB">
        <w:rPr>
          <w:rFonts w:eastAsia="Times New Roman" w:cstheme="minorHAnsi"/>
          <w:color w:val="616161"/>
          <w:sz w:val="16"/>
          <w:szCs w:val="16"/>
          <w:lang w:eastAsia="es-ES_tradnl"/>
        </w:rPr>
        <w:t xml:space="preserve"> siguiente</w:t>
      </w:r>
      <w:r w:rsidR="00277D63">
        <w:rPr>
          <w:rFonts w:eastAsia="Times New Roman" w:cstheme="minorHAnsi"/>
          <w:color w:val="616161"/>
          <w:sz w:val="16"/>
          <w:szCs w:val="16"/>
          <w:lang w:eastAsia="es-ES_tradnl"/>
        </w:rPr>
        <w:t xml:space="preserve"> información</w:t>
      </w:r>
      <w:r w:rsidR="00452CCB" w:rsidRPr="00452CCB">
        <w:rPr>
          <w:rFonts w:eastAsia="Times New Roman" w:cstheme="minorHAnsi"/>
          <w:color w:val="616161"/>
          <w:sz w:val="16"/>
          <w:szCs w:val="16"/>
          <w:lang w:eastAsia="es-ES_tradnl"/>
        </w:rPr>
        <w:t xml:space="preserve"> personal:</w:t>
      </w:r>
    </w:p>
    <w:p w:rsidR="00277D63" w:rsidRDefault="00277D63" w:rsidP="00277D63">
      <w:pPr>
        <w:pStyle w:val="Prrafodelista"/>
        <w:numPr>
          <w:ilvl w:val="0"/>
          <w:numId w:val="7"/>
        </w:numPr>
        <w:jc w:val="both"/>
        <w:rPr>
          <w:rFonts w:eastAsia="Times New Roman" w:cstheme="minorHAnsi"/>
          <w:color w:val="616161"/>
          <w:sz w:val="16"/>
          <w:szCs w:val="16"/>
          <w:lang w:eastAsia="es-ES_tradnl"/>
        </w:rPr>
      </w:pPr>
      <w:r>
        <w:rPr>
          <w:rFonts w:eastAsia="Times New Roman" w:cstheme="minorHAnsi"/>
          <w:color w:val="616161"/>
          <w:sz w:val="16"/>
          <w:szCs w:val="16"/>
          <w:lang w:eastAsia="es-ES_tradnl"/>
        </w:rPr>
        <w:t>Datos Generales. – Nombre (s) y apellidos, número telefónico y correo electrónico; y</w:t>
      </w:r>
    </w:p>
    <w:p w:rsidR="00277D63" w:rsidRDefault="00277D63" w:rsidP="001C43B8">
      <w:pPr>
        <w:pStyle w:val="Prrafodelista"/>
        <w:numPr>
          <w:ilvl w:val="0"/>
          <w:numId w:val="7"/>
        </w:numPr>
        <w:jc w:val="both"/>
        <w:rPr>
          <w:rFonts w:eastAsia="Times New Roman" w:cstheme="minorHAnsi"/>
          <w:color w:val="616161"/>
          <w:sz w:val="16"/>
          <w:szCs w:val="16"/>
          <w:lang w:eastAsia="es-ES_tradnl"/>
        </w:rPr>
      </w:pPr>
      <w:r>
        <w:rPr>
          <w:rFonts w:eastAsia="Times New Roman" w:cstheme="minorHAnsi"/>
          <w:color w:val="616161"/>
          <w:sz w:val="16"/>
          <w:szCs w:val="16"/>
          <w:lang w:eastAsia="es-ES_tradnl"/>
        </w:rPr>
        <w:t>Datos Acádemicos. – Sobre las ár</w:t>
      </w:r>
      <w:r>
        <w:rPr>
          <w:rFonts w:eastAsia="Times New Roman" w:cstheme="minorHAnsi"/>
          <w:color w:val="616161"/>
          <w:sz w:val="16"/>
          <w:szCs w:val="16"/>
          <w:lang w:eastAsia="es-ES_tradnl"/>
        </w:rPr>
        <w:t>e</w:t>
      </w:r>
      <w:r>
        <w:rPr>
          <w:rFonts w:eastAsia="Times New Roman" w:cstheme="minorHAnsi"/>
          <w:color w:val="616161"/>
          <w:sz w:val="16"/>
          <w:szCs w:val="16"/>
          <w:lang w:eastAsia="es-ES_tradnl"/>
        </w:rPr>
        <w:t>as académicas de su interes;</w:t>
      </w:r>
    </w:p>
    <w:p w:rsidR="00277D63" w:rsidRPr="00277D63" w:rsidRDefault="00277D63" w:rsidP="00277D63">
      <w:pPr>
        <w:pStyle w:val="Prrafodelista"/>
        <w:jc w:val="both"/>
        <w:rPr>
          <w:rFonts w:eastAsia="Times New Roman" w:cstheme="minorHAnsi"/>
          <w:color w:val="616161"/>
          <w:sz w:val="16"/>
          <w:szCs w:val="16"/>
          <w:lang w:eastAsia="es-ES_tradnl"/>
        </w:rPr>
      </w:pPr>
    </w:p>
    <w:p w:rsidR="00CD4044" w:rsidRDefault="00CD4044" w:rsidP="007C2232">
      <w:pPr>
        <w:jc w:val="both"/>
        <w:rPr>
          <w:rFonts w:eastAsia="Times New Roman" w:cstheme="minorHAnsi"/>
          <w:color w:val="616161"/>
          <w:sz w:val="16"/>
          <w:szCs w:val="16"/>
          <w:lang w:eastAsia="es-ES_tradnl"/>
        </w:rPr>
      </w:pPr>
      <w:r>
        <w:rPr>
          <w:rFonts w:eastAsia="Times New Roman" w:cstheme="minorHAnsi"/>
          <w:color w:val="616161"/>
          <w:sz w:val="16"/>
          <w:szCs w:val="16"/>
          <w:lang w:eastAsia="es-ES_tradnl"/>
        </w:rPr>
        <w:t>En este sentido, se le informa que el destinatario de la información proporcionada por ust</w:t>
      </w:r>
      <w:r w:rsidR="007C2232">
        <w:rPr>
          <w:rFonts w:eastAsia="Times New Roman" w:cstheme="minorHAnsi"/>
          <w:color w:val="616161"/>
          <w:sz w:val="16"/>
          <w:szCs w:val="16"/>
          <w:lang w:eastAsia="es-ES_tradnl"/>
        </w:rPr>
        <w:t>ed</w:t>
      </w:r>
      <w:r>
        <w:rPr>
          <w:rFonts w:eastAsia="Times New Roman" w:cstheme="minorHAnsi"/>
          <w:color w:val="616161"/>
          <w:sz w:val="16"/>
          <w:szCs w:val="16"/>
          <w:lang w:eastAsia="es-ES_tradnl"/>
        </w:rPr>
        <w:t xml:space="preserve"> es la Universidad Autónoma de Chihuahua, especifícamente el Departamento de Educac</w:t>
      </w:r>
      <w:r w:rsidR="007C2232">
        <w:rPr>
          <w:rFonts w:eastAsia="Times New Roman" w:cstheme="minorHAnsi"/>
          <w:color w:val="616161"/>
          <w:sz w:val="16"/>
          <w:szCs w:val="16"/>
          <w:lang w:eastAsia="es-ES_tradnl"/>
        </w:rPr>
        <w:t>ión Continua, Abierta y a Distancia.</w:t>
      </w:r>
    </w:p>
    <w:p w:rsidR="007C2232" w:rsidRDefault="007C2232" w:rsidP="007C2232">
      <w:pPr>
        <w:jc w:val="both"/>
        <w:rPr>
          <w:rFonts w:eastAsia="Times New Roman" w:cstheme="minorHAnsi"/>
          <w:color w:val="616161"/>
          <w:sz w:val="16"/>
          <w:szCs w:val="16"/>
          <w:lang w:eastAsia="es-ES_tradnl"/>
        </w:rPr>
      </w:pPr>
    </w:p>
    <w:p w:rsidR="007C2232" w:rsidRDefault="007C2232" w:rsidP="007C2232">
      <w:pPr>
        <w:jc w:val="both"/>
        <w:rPr>
          <w:rFonts w:eastAsia="Times New Roman" w:cstheme="minorHAnsi"/>
          <w:color w:val="616161"/>
          <w:sz w:val="16"/>
          <w:szCs w:val="16"/>
          <w:lang w:eastAsia="es-ES_tradnl"/>
        </w:rPr>
      </w:pPr>
      <w:r>
        <w:rPr>
          <w:rFonts w:eastAsia="Times New Roman" w:cstheme="minorHAnsi"/>
          <w:color w:val="616161"/>
          <w:sz w:val="16"/>
          <w:szCs w:val="16"/>
          <w:lang w:eastAsia="es-ES_tradnl"/>
        </w:rPr>
        <w:t>Para las finalidades señaladas en el presente aviso de privacidad, podemos recabar sus datos personales de distintas formas:</w:t>
      </w:r>
    </w:p>
    <w:p w:rsidR="007C2232" w:rsidRDefault="007C2232" w:rsidP="007C2232">
      <w:pPr>
        <w:jc w:val="both"/>
        <w:rPr>
          <w:rFonts w:eastAsia="Times New Roman" w:cstheme="minorHAnsi"/>
          <w:color w:val="616161"/>
          <w:sz w:val="16"/>
          <w:szCs w:val="16"/>
          <w:lang w:eastAsia="es-ES_tradnl"/>
        </w:rPr>
      </w:pPr>
    </w:p>
    <w:p w:rsidR="007C2232" w:rsidRPr="007C2232" w:rsidRDefault="007C2232" w:rsidP="007C2232">
      <w:pPr>
        <w:pStyle w:val="Prrafodelista"/>
        <w:numPr>
          <w:ilvl w:val="0"/>
          <w:numId w:val="6"/>
        </w:numPr>
        <w:jc w:val="both"/>
        <w:rPr>
          <w:rFonts w:eastAsia="Times New Roman" w:cstheme="minorHAnsi"/>
          <w:color w:val="616161"/>
          <w:sz w:val="16"/>
          <w:szCs w:val="16"/>
          <w:lang w:eastAsia="es-ES_tradnl"/>
        </w:rPr>
      </w:pPr>
      <w:r w:rsidRPr="007C2232">
        <w:rPr>
          <w:rFonts w:eastAsia="Times New Roman" w:cstheme="minorHAnsi"/>
          <w:color w:val="616161"/>
          <w:sz w:val="16"/>
          <w:szCs w:val="16"/>
          <w:lang w:eastAsia="es-ES_tradnl"/>
        </w:rPr>
        <w:t>Cuando usted nos proporciona la información directamente;</w:t>
      </w:r>
    </w:p>
    <w:p w:rsidR="007C2232" w:rsidRPr="007C2232" w:rsidRDefault="007C2232" w:rsidP="007C2232">
      <w:pPr>
        <w:pStyle w:val="Prrafodelista"/>
        <w:numPr>
          <w:ilvl w:val="0"/>
          <w:numId w:val="6"/>
        </w:numPr>
        <w:jc w:val="both"/>
        <w:rPr>
          <w:rFonts w:eastAsia="Times New Roman" w:cstheme="minorHAnsi"/>
          <w:color w:val="616161"/>
          <w:sz w:val="16"/>
          <w:szCs w:val="16"/>
          <w:lang w:eastAsia="es-ES_tradnl"/>
        </w:rPr>
      </w:pPr>
      <w:r w:rsidRPr="007C2232">
        <w:rPr>
          <w:rFonts w:eastAsia="Times New Roman" w:cstheme="minorHAnsi"/>
          <w:color w:val="616161"/>
          <w:sz w:val="16"/>
          <w:szCs w:val="16"/>
          <w:lang w:eastAsia="es-ES_tradnl"/>
        </w:rPr>
        <w:t>Cuando visita nuestro sitio oficial de internet y utiliza nue</w:t>
      </w:r>
      <w:r w:rsidR="00277D63">
        <w:rPr>
          <w:rFonts w:eastAsia="Times New Roman" w:cstheme="minorHAnsi"/>
          <w:color w:val="616161"/>
          <w:sz w:val="16"/>
          <w:szCs w:val="16"/>
          <w:lang w:eastAsia="es-ES_tradnl"/>
        </w:rPr>
        <w:t>s</w:t>
      </w:r>
      <w:r w:rsidRPr="007C2232">
        <w:rPr>
          <w:rFonts w:eastAsia="Times New Roman" w:cstheme="minorHAnsi"/>
          <w:color w:val="616161"/>
          <w:sz w:val="16"/>
          <w:szCs w:val="16"/>
          <w:lang w:eastAsia="es-ES_tradnl"/>
        </w:rPr>
        <w:t>tros servicios en línea; y</w:t>
      </w:r>
    </w:p>
    <w:p w:rsidR="007C2232" w:rsidRPr="007C2232" w:rsidRDefault="007C2232" w:rsidP="007C2232">
      <w:pPr>
        <w:pStyle w:val="Prrafodelista"/>
        <w:numPr>
          <w:ilvl w:val="0"/>
          <w:numId w:val="6"/>
        </w:numPr>
        <w:jc w:val="both"/>
        <w:rPr>
          <w:rFonts w:eastAsia="Times New Roman" w:cstheme="minorHAnsi"/>
          <w:color w:val="616161"/>
          <w:sz w:val="16"/>
          <w:szCs w:val="16"/>
          <w:lang w:eastAsia="es-ES_tradnl"/>
        </w:rPr>
      </w:pPr>
      <w:r w:rsidRPr="007C2232">
        <w:rPr>
          <w:rFonts w:eastAsia="Times New Roman" w:cstheme="minorHAnsi"/>
          <w:color w:val="616161"/>
          <w:sz w:val="16"/>
          <w:szCs w:val="16"/>
          <w:lang w:eastAsia="es-ES_tradnl"/>
        </w:rPr>
        <w:t>Cuando obtenemos información a través de otras fuentes que están permitidas por la ley.</w:t>
      </w:r>
    </w:p>
    <w:p w:rsidR="007C2232" w:rsidRDefault="007C2232" w:rsidP="007C2232">
      <w:pPr>
        <w:jc w:val="both"/>
        <w:rPr>
          <w:rFonts w:eastAsia="Times New Roman" w:cstheme="minorHAnsi"/>
          <w:color w:val="616161"/>
          <w:sz w:val="16"/>
          <w:szCs w:val="16"/>
          <w:lang w:eastAsia="es-ES_tradnl"/>
        </w:rPr>
      </w:pPr>
    </w:p>
    <w:p w:rsidR="007C2232" w:rsidRDefault="001277C6" w:rsidP="007C2232">
      <w:pPr>
        <w:jc w:val="both"/>
        <w:rPr>
          <w:rFonts w:eastAsia="Times New Roman" w:cstheme="minorHAnsi"/>
          <w:color w:val="616161"/>
          <w:sz w:val="16"/>
          <w:szCs w:val="16"/>
          <w:lang w:eastAsia="es-ES_tradnl"/>
        </w:rPr>
      </w:pPr>
      <w:r>
        <w:rPr>
          <w:rFonts w:eastAsia="Times New Roman" w:cstheme="minorHAnsi"/>
          <w:color w:val="616161"/>
          <w:sz w:val="16"/>
          <w:szCs w:val="16"/>
          <w:lang w:eastAsia="es-ES_tradnl"/>
        </w:rPr>
        <w:t>Le informamos que para cumplir con las finalidades previstas en este aviso de privacidad serán recabados l</w:t>
      </w:r>
      <w:r w:rsidR="007C2232">
        <w:rPr>
          <w:rFonts w:eastAsia="Times New Roman" w:cstheme="minorHAnsi"/>
          <w:color w:val="616161"/>
          <w:sz w:val="16"/>
          <w:szCs w:val="16"/>
          <w:lang w:eastAsia="es-ES_tradnl"/>
        </w:rPr>
        <w:t>os</w:t>
      </w:r>
      <w:r>
        <w:rPr>
          <w:rFonts w:eastAsia="Times New Roman" w:cstheme="minorHAnsi"/>
          <w:color w:val="616161"/>
          <w:sz w:val="16"/>
          <w:szCs w:val="16"/>
          <w:lang w:eastAsia="es-ES_tradnl"/>
        </w:rPr>
        <w:t xml:space="preserve"> siguientes</w:t>
      </w:r>
      <w:r w:rsidR="007C2232">
        <w:rPr>
          <w:rFonts w:eastAsia="Times New Roman" w:cstheme="minorHAnsi"/>
          <w:color w:val="616161"/>
          <w:sz w:val="16"/>
          <w:szCs w:val="16"/>
          <w:lang w:eastAsia="es-ES_tradnl"/>
        </w:rPr>
        <w:t xml:space="preserve"> datos personales através de medios electr</w:t>
      </w:r>
      <w:r w:rsidR="00277D63">
        <w:rPr>
          <w:rFonts w:eastAsia="Times New Roman" w:cstheme="minorHAnsi"/>
          <w:color w:val="616161"/>
          <w:sz w:val="16"/>
          <w:szCs w:val="16"/>
          <w:lang w:eastAsia="es-ES_tradnl"/>
        </w:rPr>
        <w:t>ó</w:t>
      </w:r>
      <w:r w:rsidR="007C2232">
        <w:rPr>
          <w:rFonts w:eastAsia="Times New Roman" w:cstheme="minorHAnsi"/>
          <w:color w:val="616161"/>
          <w:sz w:val="16"/>
          <w:szCs w:val="16"/>
          <w:lang w:eastAsia="es-ES_tradnl"/>
        </w:rPr>
        <w:t>nicos:</w:t>
      </w:r>
    </w:p>
    <w:p w:rsidR="007C2232" w:rsidRDefault="007C2232" w:rsidP="007C2232">
      <w:pPr>
        <w:jc w:val="both"/>
        <w:rPr>
          <w:rFonts w:eastAsia="Times New Roman" w:cstheme="minorHAnsi"/>
          <w:color w:val="616161"/>
          <w:sz w:val="16"/>
          <w:szCs w:val="16"/>
          <w:lang w:eastAsia="es-ES_tradnl"/>
        </w:rPr>
      </w:pPr>
    </w:p>
    <w:p w:rsidR="00A95DEF" w:rsidRDefault="001277C6" w:rsidP="00452CCB">
      <w:pPr>
        <w:pStyle w:val="Prrafodelista"/>
        <w:ind w:left="0"/>
        <w:jc w:val="both"/>
        <w:rPr>
          <w:rFonts w:eastAsia="Times New Roman" w:cstheme="minorHAnsi"/>
          <w:color w:val="616161"/>
          <w:sz w:val="16"/>
          <w:szCs w:val="16"/>
          <w:lang w:eastAsia="es-ES_tradnl"/>
        </w:rPr>
      </w:pPr>
      <w:r>
        <w:rPr>
          <w:rFonts w:eastAsia="Times New Roman" w:cstheme="minorHAnsi"/>
          <w:color w:val="616161"/>
          <w:sz w:val="16"/>
          <w:szCs w:val="16"/>
          <w:lang w:eastAsia="es-ES_tradnl"/>
        </w:rPr>
        <w:t>Nos compormetemos a que los mismos serán tratados bajo las más estrictas medidas de seguridad que garanticen la confidencialidad, permaneciendo siempre protegidos con contraseñas en nuestros sistemas electrónicos y con llave a nuestros archivos físicos.</w:t>
      </w:r>
    </w:p>
    <w:p w:rsidR="00452CCB" w:rsidRPr="00A95DEF" w:rsidRDefault="00452CCB" w:rsidP="00452CCB">
      <w:pPr>
        <w:pStyle w:val="Prrafodelista"/>
        <w:ind w:left="0"/>
        <w:jc w:val="both"/>
        <w:rPr>
          <w:rFonts w:eastAsia="Times New Roman" w:cstheme="minorHAnsi"/>
          <w:color w:val="616161"/>
          <w:sz w:val="16"/>
          <w:szCs w:val="16"/>
          <w:lang w:eastAsia="es-ES_tradnl"/>
        </w:rPr>
      </w:pPr>
    </w:p>
    <w:p w:rsidR="00A95DEF" w:rsidRPr="001A35F9" w:rsidRDefault="00A95DEF" w:rsidP="001A35F9">
      <w:pPr>
        <w:pStyle w:val="Prrafodelista"/>
        <w:numPr>
          <w:ilvl w:val="0"/>
          <w:numId w:val="8"/>
        </w:numPr>
        <w:spacing w:beforeAutospacing="1" w:afterAutospacing="1"/>
        <w:jc w:val="both"/>
        <w:rPr>
          <w:rFonts w:eastAsia="Times New Roman" w:cstheme="minorHAnsi"/>
          <w:color w:val="616161"/>
          <w:sz w:val="16"/>
          <w:szCs w:val="16"/>
          <w:lang w:eastAsia="es-ES_tradnl"/>
        </w:rPr>
      </w:pPr>
      <w:r w:rsidRPr="001A35F9">
        <w:rPr>
          <w:rFonts w:eastAsia="Times New Roman" w:cstheme="minorHAnsi"/>
          <w:b/>
          <w:bCs/>
          <w:caps/>
          <w:color w:val="616161"/>
          <w:sz w:val="16"/>
          <w:szCs w:val="16"/>
          <w:lang w:eastAsia="es-ES_tradnl"/>
        </w:rPr>
        <w:t>FUNDAMENTO PARA EL TRATAMIENTO DE DATOS PERSONALES</w:t>
      </w:r>
    </w:p>
    <w:p w:rsidR="001277C6" w:rsidRPr="001277C6" w:rsidRDefault="001277C6" w:rsidP="001277C6">
      <w:pPr>
        <w:jc w:val="both"/>
        <w:rPr>
          <w:rFonts w:eastAsia="Times New Roman" w:cstheme="minorHAnsi"/>
          <w:color w:val="616161"/>
          <w:sz w:val="16"/>
          <w:szCs w:val="16"/>
          <w:lang w:eastAsia="es-ES_tradnl"/>
        </w:rPr>
      </w:pPr>
      <w:r w:rsidRPr="001277C6">
        <w:rPr>
          <w:rFonts w:eastAsia="Times New Roman" w:cstheme="minorHAnsi"/>
          <w:color w:val="616161"/>
          <w:sz w:val="16"/>
          <w:szCs w:val="16"/>
          <w:lang w:eastAsia="es-ES_tradnl"/>
        </w:rPr>
        <w:t>Cuando se recaben datos personales sensibles se le solicitará su consentimiento expreso y por escrito para su tratamiento, a través de su firma autógrafa, firma electrónica o cualquier mecanismo de autenticación que al efecto se establezca, salvo en los casos previstos en el artículo 22 de la Ley General de Protección de Datos Personales en Posesión de Sujetos Obligados (en adelante LGPDPPSO).</w:t>
      </w:r>
    </w:p>
    <w:p w:rsidR="001A35F9" w:rsidRDefault="00A95DEF" w:rsidP="001A35F9">
      <w:pPr>
        <w:spacing w:before="100" w:beforeAutospacing="1" w:after="100" w:afterAutospacing="1"/>
        <w:jc w:val="both"/>
        <w:rPr>
          <w:rFonts w:eastAsia="Times New Roman" w:cstheme="minorHAnsi"/>
          <w:color w:val="616161"/>
          <w:sz w:val="16"/>
          <w:szCs w:val="16"/>
          <w:lang w:eastAsia="es-ES_tradnl"/>
        </w:rPr>
      </w:pPr>
      <w:r w:rsidRPr="00A95DEF">
        <w:rPr>
          <w:rFonts w:eastAsia="Times New Roman" w:cstheme="minorHAnsi"/>
          <w:color w:val="616161"/>
          <w:sz w:val="16"/>
          <w:szCs w:val="16"/>
          <w:lang w:eastAsia="es-ES_tradnl"/>
        </w:rPr>
        <w:t>Los artículos 6º, Base A y 16, segundo párrafo, de la Constitución Política de los Estados Unidos Mexicanos; el 3º, fracción XXXIII, 4º, 16, 17, 18, 20</w:t>
      </w:r>
      <w:r w:rsidRPr="001A35F9">
        <w:rPr>
          <w:rFonts w:eastAsia="Times New Roman" w:cstheme="minorHAnsi"/>
          <w:color w:val="616161"/>
          <w:sz w:val="16"/>
          <w:szCs w:val="16"/>
          <w:lang w:eastAsia="es-ES_tradnl"/>
        </w:rPr>
        <w:t xml:space="preserve">, 21, 22, 23, 26, 27 y 28 de la Ley General de Protección de Datos Personales en Posesión de Sujetos Obligados, así como los numerales del </w:t>
      </w:r>
      <w:r w:rsidR="001277C6" w:rsidRPr="001A35F9">
        <w:rPr>
          <w:rFonts w:eastAsia="Times New Roman" w:cstheme="minorHAnsi"/>
          <w:color w:val="616161"/>
          <w:sz w:val="16"/>
          <w:szCs w:val="16"/>
          <w:lang w:eastAsia="es-ES_tradnl"/>
        </w:rPr>
        <w:t xml:space="preserve">39 </w:t>
      </w:r>
      <w:r w:rsidRPr="001A35F9">
        <w:rPr>
          <w:rFonts w:eastAsia="Times New Roman" w:cstheme="minorHAnsi"/>
          <w:color w:val="616161"/>
          <w:sz w:val="16"/>
          <w:szCs w:val="16"/>
          <w:lang w:eastAsia="es-ES_tradnl"/>
        </w:rPr>
        <w:t xml:space="preserve">al </w:t>
      </w:r>
      <w:r w:rsidR="001277C6" w:rsidRPr="001A35F9">
        <w:rPr>
          <w:rFonts w:eastAsia="Times New Roman" w:cstheme="minorHAnsi"/>
          <w:color w:val="616161"/>
          <w:sz w:val="16"/>
          <w:szCs w:val="16"/>
          <w:lang w:eastAsia="es-ES_tradnl"/>
        </w:rPr>
        <w:t>40</w:t>
      </w:r>
      <w:r w:rsidRPr="001A35F9">
        <w:rPr>
          <w:rFonts w:eastAsia="Times New Roman" w:cstheme="minorHAnsi"/>
          <w:color w:val="616161"/>
          <w:sz w:val="16"/>
          <w:szCs w:val="16"/>
          <w:lang w:eastAsia="es-ES_tradnl"/>
        </w:rPr>
        <w:t xml:space="preserve"> de</w:t>
      </w:r>
      <w:r w:rsidR="001277C6" w:rsidRPr="001A35F9">
        <w:rPr>
          <w:rFonts w:eastAsia="Times New Roman" w:cstheme="minorHAnsi"/>
          <w:color w:val="616161"/>
          <w:sz w:val="16"/>
          <w:szCs w:val="16"/>
          <w:lang w:eastAsia="es-ES_tradnl"/>
        </w:rPr>
        <w:t>l Reglamento de Transparencia, Acceso a la Información Pública y protección de Datos Personales para</w:t>
      </w:r>
      <w:r w:rsidRPr="001A35F9">
        <w:rPr>
          <w:rFonts w:eastAsia="Times New Roman" w:cstheme="minorHAnsi"/>
          <w:color w:val="616161"/>
          <w:sz w:val="16"/>
          <w:szCs w:val="16"/>
          <w:lang w:eastAsia="es-ES_tradnl"/>
        </w:rPr>
        <w:t xml:space="preserve"> la Universida</w:t>
      </w:r>
      <w:r w:rsidR="00BD599D">
        <w:rPr>
          <w:rFonts w:eastAsia="Times New Roman" w:cstheme="minorHAnsi"/>
          <w:color w:val="616161"/>
          <w:sz w:val="16"/>
          <w:szCs w:val="16"/>
          <w:lang w:eastAsia="es-ES_tradnl"/>
        </w:rPr>
        <w:t>d</w:t>
      </w:r>
      <w:r w:rsidR="001277C6" w:rsidRPr="001A35F9">
        <w:rPr>
          <w:rFonts w:eastAsia="Times New Roman" w:cstheme="minorHAnsi"/>
          <w:color w:val="616161"/>
          <w:sz w:val="16"/>
          <w:szCs w:val="16"/>
          <w:lang w:eastAsia="es-ES_tradnl"/>
        </w:rPr>
        <w:t xml:space="preserve"> </w:t>
      </w:r>
      <w:r w:rsidRPr="001A35F9">
        <w:rPr>
          <w:rFonts w:eastAsia="Times New Roman" w:cstheme="minorHAnsi"/>
          <w:color w:val="616161"/>
          <w:sz w:val="16"/>
          <w:szCs w:val="16"/>
          <w:lang w:eastAsia="es-ES_tradnl"/>
        </w:rPr>
        <w:t>Autónoma de</w:t>
      </w:r>
      <w:r w:rsidR="001277C6" w:rsidRPr="001A35F9">
        <w:rPr>
          <w:rFonts w:eastAsia="Times New Roman" w:cstheme="minorHAnsi"/>
          <w:color w:val="616161"/>
          <w:sz w:val="16"/>
          <w:szCs w:val="16"/>
          <w:lang w:eastAsia="es-ES_tradnl"/>
        </w:rPr>
        <w:t xml:space="preserve"> Chihuahua</w:t>
      </w:r>
      <w:r w:rsidRPr="001A35F9">
        <w:rPr>
          <w:rFonts w:eastAsia="Times New Roman" w:cstheme="minorHAnsi"/>
          <w:color w:val="616161"/>
          <w:sz w:val="16"/>
          <w:szCs w:val="16"/>
          <w:lang w:eastAsia="es-ES_tradnl"/>
        </w:rPr>
        <w:t xml:space="preserve">, </w:t>
      </w:r>
      <w:r w:rsidR="001A35F9" w:rsidRPr="001A35F9">
        <w:rPr>
          <w:rFonts w:eastAsia="Times New Roman" w:cstheme="minorHAnsi"/>
          <w:color w:val="616161"/>
          <w:sz w:val="16"/>
          <w:szCs w:val="16"/>
          <w:lang w:eastAsia="es-ES_tradnl"/>
        </w:rPr>
        <w:t xml:space="preserve"> aprobado</w:t>
      </w:r>
      <w:r w:rsidRPr="001A35F9">
        <w:rPr>
          <w:rFonts w:eastAsia="Times New Roman" w:cstheme="minorHAnsi"/>
          <w:color w:val="616161"/>
          <w:sz w:val="16"/>
          <w:szCs w:val="16"/>
          <w:lang w:eastAsia="es-ES_tradnl"/>
        </w:rPr>
        <w:t xml:space="preserve"> el 25 de </w:t>
      </w:r>
      <w:r w:rsidR="001A35F9" w:rsidRPr="001A35F9">
        <w:rPr>
          <w:rFonts w:eastAsia="Times New Roman" w:cstheme="minorHAnsi"/>
          <w:color w:val="616161"/>
          <w:sz w:val="16"/>
          <w:szCs w:val="16"/>
          <w:lang w:eastAsia="es-ES_tradnl"/>
        </w:rPr>
        <w:t>octubre</w:t>
      </w:r>
      <w:r w:rsidRPr="001A35F9">
        <w:rPr>
          <w:rFonts w:eastAsia="Times New Roman" w:cstheme="minorHAnsi"/>
          <w:color w:val="616161"/>
          <w:sz w:val="16"/>
          <w:szCs w:val="16"/>
          <w:lang w:eastAsia="es-ES_tradnl"/>
        </w:rPr>
        <w:t xml:space="preserve"> de</w:t>
      </w:r>
      <w:r w:rsidR="001A35F9" w:rsidRPr="001A35F9">
        <w:rPr>
          <w:rFonts w:eastAsia="Times New Roman" w:cstheme="minorHAnsi"/>
          <w:color w:val="616161"/>
          <w:sz w:val="16"/>
          <w:szCs w:val="16"/>
          <w:lang w:eastAsia="es-ES_tradnl"/>
        </w:rPr>
        <w:t>l</w:t>
      </w:r>
      <w:r w:rsidRPr="001A35F9">
        <w:rPr>
          <w:rFonts w:eastAsia="Times New Roman" w:cstheme="minorHAnsi"/>
          <w:color w:val="616161"/>
          <w:sz w:val="16"/>
          <w:szCs w:val="16"/>
          <w:lang w:eastAsia="es-ES_tradnl"/>
        </w:rPr>
        <w:t xml:space="preserve"> 201</w:t>
      </w:r>
      <w:r w:rsidR="001A35F9" w:rsidRPr="001A35F9">
        <w:rPr>
          <w:rFonts w:eastAsia="Times New Roman" w:cstheme="minorHAnsi"/>
          <w:color w:val="616161"/>
          <w:sz w:val="16"/>
          <w:szCs w:val="16"/>
          <w:lang w:eastAsia="es-ES_tradnl"/>
        </w:rPr>
        <w:t>8</w:t>
      </w:r>
      <w:r w:rsidR="001A35F9">
        <w:rPr>
          <w:rFonts w:eastAsia="Times New Roman" w:cstheme="minorHAnsi"/>
          <w:color w:val="616161"/>
          <w:sz w:val="16"/>
          <w:szCs w:val="16"/>
          <w:lang w:eastAsia="es-ES_tradnl"/>
        </w:rPr>
        <w:t>.</w:t>
      </w:r>
    </w:p>
    <w:p w:rsidR="001A35F9" w:rsidRPr="00452CCB" w:rsidRDefault="001A35F9" w:rsidP="001A35F9">
      <w:pPr>
        <w:pStyle w:val="Prrafodelista"/>
        <w:numPr>
          <w:ilvl w:val="0"/>
          <w:numId w:val="8"/>
        </w:numPr>
        <w:spacing w:before="100" w:beforeAutospacing="1" w:after="100" w:afterAutospacing="1"/>
        <w:jc w:val="both"/>
        <w:rPr>
          <w:rFonts w:eastAsia="Times New Roman" w:cstheme="minorHAnsi"/>
          <w:b/>
          <w:bCs/>
          <w:color w:val="616161"/>
          <w:sz w:val="16"/>
          <w:szCs w:val="16"/>
          <w:lang w:eastAsia="es-ES_tradnl"/>
        </w:rPr>
      </w:pPr>
      <w:r w:rsidRPr="00452CCB">
        <w:rPr>
          <w:rFonts w:eastAsia="Times New Roman" w:cstheme="minorHAnsi"/>
          <w:b/>
          <w:bCs/>
          <w:color w:val="616161"/>
          <w:sz w:val="16"/>
          <w:szCs w:val="16"/>
          <w:lang w:eastAsia="es-ES_tradnl"/>
        </w:rPr>
        <w:t>LA TRANSFERENCIA DE DATOS PERSONALES</w:t>
      </w:r>
    </w:p>
    <w:p w:rsidR="001C43B8" w:rsidRDefault="001A35F9" w:rsidP="001C43B8">
      <w:pPr>
        <w:spacing w:before="100" w:beforeAutospacing="1" w:after="100" w:afterAutospacing="1"/>
        <w:jc w:val="both"/>
        <w:rPr>
          <w:rFonts w:eastAsia="Times New Roman" w:cstheme="minorHAnsi"/>
          <w:color w:val="616161"/>
          <w:sz w:val="16"/>
          <w:szCs w:val="16"/>
          <w:lang w:eastAsia="es-ES_tradnl"/>
        </w:rPr>
      </w:pPr>
      <w:r w:rsidRPr="001C43B8">
        <w:rPr>
          <w:rFonts w:eastAsia="Times New Roman" w:cstheme="minorHAnsi"/>
          <w:color w:val="616161"/>
          <w:sz w:val="16"/>
          <w:szCs w:val="16"/>
          <w:lang w:eastAsia="es-ES_tradnl"/>
        </w:rPr>
        <w:t>Las dependencias universitarias que recaben y hagan uso de datos personales se encuentran impedidas para difundirlos y tran</w:t>
      </w:r>
      <w:r w:rsidR="00277D63">
        <w:rPr>
          <w:rFonts w:eastAsia="Times New Roman" w:cstheme="minorHAnsi"/>
          <w:color w:val="616161"/>
          <w:sz w:val="16"/>
          <w:szCs w:val="16"/>
          <w:lang w:eastAsia="es-ES_tradnl"/>
        </w:rPr>
        <w:t>s</w:t>
      </w:r>
      <w:r w:rsidRPr="001C43B8">
        <w:rPr>
          <w:rFonts w:eastAsia="Times New Roman" w:cstheme="minorHAnsi"/>
          <w:color w:val="616161"/>
          <w:sz w:val="16"/>
          <w:szCs w:val="16"/>
          <w:lang w:eastAsia="es-ES_tradnl"/>
        </w:rPr>
        <w:t>ferirlos, salvo que haya mediado consentimiento expreso, por escrito o por medio de autentificación similar, de las personas a que se haga referencia la información. Al efecto, la Unidad de Transparencia de la Universidad Autónoma de Chihuahua proveerá los formatos necesarios para recabar dicho consentimiento. Así mismo se podrá transferir la información en los supuestos de excepción pevistos en la Ley</w:t>
      </w:r>
      <w:r w:rsidR="001C43B8">
        <w:rPr>
          <w:rFonts w:eastAsia="Times New Roman" w:cstheme="minorHAnsi"/>
          <w:color w:val="616161"/>
          <w:sz w:val="16"/>
          <w:szCs w:val="16"/>
          <w:lang w:eastAsia="es-ES_tradnl"/>
        </w:rPr>
        <w:t xml:space="preserve">, lo anterior de conformidad con el artículo 41 del </w:t>
      </w:r>
      <w:r w:rsidR="001C43B8" w:rsidRPr="001A35F9">
        <w:rPr>
          <w:rFonts w:eastAsia="Times New Roman" w:cstheme="minorHAnsi"/>
          <w:color w:val="616161"/>
          <w:sz w:val="16"/>
          <w:szCs w:val="16"/>
          <w:lang w:eastAsia="es-ES_tradnl"/>
        </w:rPr>
        <w:t xml:space="preserve">Reglamento de Transparencia, Acceso a la Información Pública y </w:t>
      </w:r>
      <w:r w:rsidR="00BD599D">
        <w:rPr>
          <w:rFonts w:eastAsia="Times New Roman" w:cstheme="minorHAnsi"/>
          <w:color w:val="616161"/>
          <w:sz w:val="16"/>
          <w:szCs w:val="16"/>
          <w:lang w:eastAsia="es-ES_tradnl"/>
        </w:rPr>
        <w:t>P</w:t>
      </w:r>
      <w:r w:rsidR="001C43B8" w:rsidRPr="001A35F9">
        <w:rPr>
          <w:rFonts w:eastAsia="Times New Roman" w:cstheme="minorHAnsi"/>
          <w:color w:val="616161"/>
          <w:sz w:val="16"/>
          <w:szCs w:val="16"/>
          <w:lang w:eastAsia="es-ES_tradnl"/>
        </w:rPr>
        <w:t>rotección de Datos Personales para la Universida</w:t>
      </w:r>
      <w:r w:rsidR="00BD599D">
        <w:rPr>
          <w:rFonts w:eastAsia="Times New Roman" w:cstheme="minorHAnsi"/>
          <w:color w:val="616161"/>
          <w:sz w:val="16"/>
          <w:szCs w:val="16"/>
          <w:lang w:eastAsia="es-ES_tradnl"/>
        </w:rPr>
        <w:t>d</w:t>
      </w:r>
      <w:r w:rsidR="001C43B8" w:rsidRPr="001A35F9">
        <w:rPr>
          <w:rFonts w:eastAsia="Times New Roman" w:cstheme="minorHAnsi"/>
          <w:color w:val="616161"/>
          <w:sz w:val="16"/>
          <w:szCs w:val="16"/>
          <w:lang w:eastAsia="es-ES_tradnl"/>
        </w:rPr>
        <w:t xml:space="preserve"> Autónoma de Chihuahua,  aprobado el 25 de octubre del 2018</w:t>
      </w:r>
      <w:r w:rsidR="001C43B8">
        <w:rPr>
          <w:rFonts w:eastAsia="Times New Roman" w:cstheme="minorHAnsi"/>
          <w:color w:val="616161"/>
          <w:sz w:val="16"/>
          <w:szCs w:val="16"/>
          <w:lang w:eastAsia="es-ES_tradnl"/>
        </w:rPr>
        <w:t>.</w:t>
      </w:r>
    </w:p>
    <w:p w:rsidR="00452CCB" w:rsidRPr="00A95DEF" w:rsidRDefault="00452CCB" w:rsidP="00452CCB">
      <w:pPr>
        <w:spacing w:beforeAutospacing="1" w:afterAutospacing="1"/>
        <w:ind w:left="426"/>
        <w:jc w:val="both"/>
        <w:rPr>
          <w:rFonts w:eastAsia="Times New Roman" w:cstheme="minorHAnsi"/>
          <w:color w:val="616161"/>
          <w:sz w:val="16"/>
          <w:szCs w:val="16"/>
          <w:lang w:eastAsia="es-ES_tradnl"/>
        </w:rPr>
      </w:pPr>
      <w:r>
        <w:rPr>
          <w:rFonts w:eastAsia="Times New Roman" w:cstheme="minorHAnsi"/>
          <w:b/>
          <w:bCs/>
          <w:caps/>
          <w:color w:val="616161"/>
          <w:sz w:val="16"/>
          <w:szCs w:val="16"/>
          <w:lang w:eastAsia="es-ES_tradnl"/>
        </w:rPr>
        <w:t>v.</w:t>
      </w:r>
      <w:r>
        <w:rPr>
          <w:rFonts w:eastAsia="Times New Roman" w:cstheme="minorHAnsi"/>
          <w:b/>
          <w:bCs/>
          <w:caps/>
          <w:color w:val="616161"/>
          <w:sz w:val="16"/>
          <w:szCs w:val="16"/>
          <w:lang w:eastAsia="es-ES_tradnl"/>
        </w:rPr>
        <w:tab/>
      </w:r>
      <w:r>
        <w:rPr>
          <w:rFonts w:eastAsia="Times New Roman" w:cstheme="minorHAnsi"/>
          <w:b/>
          <w:bCs/>
          <w:caps/>
          <w:color w:val="616161"/>
          <w:sz w:val="16"/>
          <w:szCs w:val="16"/>
          <w:lang w:eastAsia="es-ES_tradnl"/>
        </w:rPr>
        <w:t xml:space="preserve"> </w:t>
      </w:r>
      <w:r w:rsidRPr="00A95DEF">
        <w:rPr>
          <w:rFonts w:eastAsia="Times New Roman" w:cstheme="minorHAnsi"/>
          <w:b/>
          <w:bCs/>
          <w:caps/>
          <w:color w:val="616161"/>
          <w:sz w:val="16"/>
          <w:szCs w:val="16"/>
          <w:lang w:eastAsia="es-ES_tradnl"/>
        </w:rPr>
        <w:t>EJERCICIO DE DERECHOS ARCO (ACCESO, RECTIFICACIÓN, CANCELACIÓN U OPOSICIÓN AL USO DE SUS DATOS PERSONALES)</w:t>
      </w:r>
    </w:p>
    <w:p w:rsidR="00452CCB" w:rsidRPr="00A95DEF" w:rsidRDefault="00452CCB" w:rsidP="00452CCB">
      <w:pPr>
        <w:spacing w:before="100" w:beforeAutospacing="1" w:after="100" w:afterAutospacing="1"/>
        <w:jc w:val="both"/>
        <w:rPr>
          <w:rFonts w:eastAsia="Times New Roman" w:cstheme="minorHAnsi"/>
          <w:color w:val="616161"/>
          <w:sz w:val="16"/>
          <w:szCs w:val="16"/>
          <w:lang w:eastAsia="es-ES_tradnl"/>
        </w:rPr>
      </w:pPr>
      <w:r w:rsidRPr="00A95DEF">
        <w:rPr>
          <w:rFonts w:eastAsia="Times New Roman" w:cstheme="minorHAnsi"/>
          <w:color w:val="616161"/>
          <w:sz w:val="16"/>
          <w:szCs w:val="16"/>
          <w:lang w:eastAsia="es-ES_tradnl"/>
        </w:rPr>
        <w:t xml:space="preserve">Tiene derecho a conocer qué datos personales tenemos de usted, para qué los utilizamos y las condiciones del uso que les damos (Acceso). Asimismo, es su derecho a solicitar la corrección de su información personal en caso de que esté desactualizada, sea inexacta o incompleta (Rectificación); que la eliminemos de nuestros registros o bases de datos cuando considere que la misma no está siendo utilizada </w:t>
      </w:r>
      <w:r w:rsidRPr="00A95DEF">
        <w:rPr>
          <w:rFonts w:eastAsia="Times New Roman" w:cstheme="minorHAnsi"/>
          <w:color w:val="616161"/>
          <w:sz w:val="16"/>
          <w:szCs w:val="16"/>
          <w:lang w:eastAsia="es-ES_tradnl"/>
        </w:rPr>
        <w:lastRenderedPageBreak/>
        <w:t>adecuadamente (Cancelación); así como oponerse al uso de sus datos personales para fines específicos (Oposición). Estos derechos se conocen como derechos ARCO.</w:t>
      </w:r>
    </w:p>
    <w:p w:rsidR="00452CCB" w:rsidRPr="00A95DEF" w:rsidRDefault="00452CCB" w:rsidP="00452CCB">
      <w:pPr>
        <w:spacing w:beforeAutospacing="1" w:afterAutospacing="1"/>
        <w:jc w:val="both"/>
        <w:rPr>
          <w:rFonts w:eastAsia="Times New Roman" w:cstheme="minorHAnsi"/>
          <w:color w:val="616161"/>
          <w:sz w:val="16"/>
          <w:szCs w:val="16"/>
          <w:lang w:eastAsia="es-ES_tradnl"/>
        </w:rPr>
      </w:pPr>
      <w:r w:rsidRPr="00A95DEF">
        <w:rPr>
          <w:rFonts w:eastAsia="Times New Roman" w:cstheme="minorHAnsi"/>
          <w:color w:val="616161"/>
          <w:sz w:val="16"/>
          <w:szCs w:val="16"/>
          <w:lang w:eastAsia="es-ES_tradnl"/>
        </w:rPr>
        <w:t>Para ejercer sus derechos de acceso, rectificación, cancelación y oposición puede acudir a la Unidad de Transparencia de la Universidad Autónoma de</w:t>
      </w:r>
      <w:r>
        <w:rPr>
          <w:rFonts w:eastAsia="Times New Roman" w:cstheme="minorHAnsi"/>
          <w:color w:val="616161"/>
          <w:sz w:val="16"/>
          <w:szCs w:val="16"/>
          <w:lang w:eastAsia="es-ES_tradnl"/>
        </w:rPr>
        <w:t xml:space="preserve"> Chihuahua</w:t>
      </w:r>
      <w:r w:rsidRPr="00A95DEF">
        <w:rPr>
          <w:rFonts w:eastAsia="Times New Roman" w:cstheme="minorHAnsi"/>
          <w:color w:val="616161"/>
          <w:sz w:val="16"/>
          <w:szCs w:val="16"/>
          <w:lang w:eastAsia="es-ES_tradnl"/>
        </w:rPr>
        <w:t xml:space="preserve">, </w:t>
      </w:r>
      <w:r>
        <w:rPr>
          <w:rFonts w:eastAsia="Times New Roman" w:cstheme="minorHAnsi"/>
          <w:color w:val="616161"/>
          <w:sz w:val="16"/>
          <w:szCs w:val="16"/>
          <w:lang w:eastAsia="es-ES_tradnl"/>
        </w:rPr>
        <w:t>con domicilio en la calle Escorza número 900, Cp. 31000, de la Colonia Centro de esta Ciudad de Chihuahua, Chih.</w:t>
      </w:r>
      <w:r w:rsidRPr="00A95DEF">
        <w:rPr>
          <w:rFonts w:eastAsia="Times New Roman" w:cstheme="minorHAnsi"/>
          <w:color w:val="616161"/>
          <w:sz w:val="16"/>
          <w:szCs w:val="16"/>
          <w:lang w:eastAsia="es-ES_tradnl"/>
        </w:rPr>
        <w:t>, o bien por medio de</w:t>
      </w:r>
      <w:r>
        <w:rPr>
          <w:rFonts w:eastAsia="Times New Roman" w:cstheme="minorHAnsi"/>
          <w:color w:val="616161"/>
          <w:sz w:val="16"/>
          <w:szCs w:val="16"/>
          <w:lang w:eastAsia="es-ES_tradnl"/>
        </w:rPr>
        <w:t>l corre</w:t>
      </w:r>
      <w:r w:rsidR="00BD599D">
        <w:rPr>
          <w:rFonts w:eastAsia="Times New Roman" w:cstheme="minorHAnsi"/>
          <w:color w:val="616161"/>
          <w:sz w:val="16"/>
          <w:szCs w:val="16"/>
          <w:lang w:eastAsia="es-ES_tradnl"/>
        </w:rPr>
        <w:t>o</w:t>
      </w:r>
      <w:r>
        <w:rPr>
          <w:rFonts w:eastAsia="Times New Roman" w:cstheme="minorHAnsi"/>
          <w:color w:val="616161"/>
          <w:sz w:val="16"/>
          <w:szCs w:val="16"/>
          <w:lang w:eastAsia="es-ES_tradnl"/>
        </w:rPr>
        <w:t xml:space="preserve"> electrónico transparencia@uach.mx</w:t>
      </w:r>
      <w:r w:rsidRPr="00A95DEF">
        <w:rPr>
          <w:rFonts w:eastAsia="Times New Roman" w:cstheme="minorHAnsi"/>
          <w:color w:val="616161"/>
          <w:sz w:val="16"/>
          <w:szCs w:val="16"/>
          <w:lang w:eastAsia="es-ES_tradnl"/>
        </w:rPr>
        <w:t>.</w:t>
      </w:r>
    </w:p>
    <w:p w:rsidR="00452CCB" w:rsidRPr="00A95DEF" w:rsidRDefault="00452CCB" w:rsidP="00452CCB">
      <w:pPr>
        <w:spacing w:before="100" w:beforeAutospacing="1" w:after="100" w:afterAutospacing="1"/>
        <w:jc w:val="both"/>
        <w:rPr>
          <w:rFonts w:eastAsia="Times New Roman" w:cstheme="minorHAnsi"/>
          <w:color w:val="616161"/>
          <w:sz w:val="16"/>
          <w:szCs w:val="16"/>
          <w:lang w:eastAsia="es-ES_tradnl"/>
        </w:rPr>
      </w:pPr>
      <w:r w:rsidRPr="00A95DEF">
        <w:rPr>
          <w:rFonts w:eastAsia="Times New Roman" w:cstheme="minorHAnsi"/>
          <w:color w:val="616161"/>
          <w:sz w:val="16"/>
          <w:szCs w:val="16"/>
          <w:lang w:eastAsia="es-ES_tradnl"/>
        </w:rPr>
        <w:t>La determinación adoptada, se le comunicará en un plazo máximo de veinte días hábiles contados desde la fecha en que se recibió la solicitud, a efecto de que, si resulta procedente, haga efectiva la misma dentro de los quince días hábiles siguientes a que se comunique la respuesta.</w:t>
      </w:r>
    </w:p>
    <w:p w:rsidR="001277C6" w:rsidRPr="00452CCB" w:rsidRDefault="00452CCB" w:rsidP="00A95DEF">
      <w:pPr>
        <w:spacing w:beforeAutospacing="1" w:afterAutospacing="1"/>
        <w:jc w:val="both"/>
        <w:rPr>
          <w:rFonts w:eastAsia="Times New Roman" w:cstheme="minorHAnsi"/>
          <w:color w:val="616161"/>
          <w:sz w:val="16"/>
          <w:szCs w:val="16"/>
          <w:lang w:eastAsia="es-ES_tradnl"/>
        </w:rPr>
      </w:pPr>
      <w:r w:rsidRPr="00A95DEF">
        <w:rPr>
          <w:rFonts w:eastAsia="Times New Roman" w:cstheme="minorHAnsi"/>
          <w:color w:val="616161"/>
          <w:sz w:val="16"/>
          <w:szCs w:val="16"/>
          <w:lang w:eastAsia="es-ES_tradnl"/>
        </w:rPr>
        <w:t>Puede revocar el consentimiento que, en su caso, nos haya otorgado para el tratamiento de sus datos personales. Sin embargo, es importante que tenga en cuenta que no en todos los casos podremos atender su solicitud o concluir el uso de forma inmediata, ya que es posible que por alguna obligación legal requiramos seguir tratando sus datos personales. Asimismo, usted deberá considerar que, para ciertos fines, la revocación de su consentimiento implicará que no le podamos seguir prestando el servicio del sistema en línea que nos solicitó, o la conclusión de su relación con nosotros.</w:t>
      </w:r>
    </w:p>
    <w:p w:rsidR="00A95DEF" w:rsidRPr="00452CCB" w:rsidRDefault="00452CCB" w:rsidP="00452CCB">
      <w:pPr>
        <w:spacing w:beforeAutospacing="1" w:afterAutospacing="1"/>
        <w:jc w:val="both"/>
        <w:rPr>
          <w:rFonts w:eastAsia="Times New Roman" w:cstheme="minorHAnsi"/>
          <w:color w:val="616161"/>
          <w:sz w:val="16"/>
          <w:szCs w:val="16"/>
          <w:lang w:eastAsia="es-ES_tradnl"/>
        </w:rPr>
      </w:pPr>
      <w:r>
        <w:rPr>
          <w:rFonts w:eastAsia="Times New Roman" w:cstheme="minorHAnsi"/>
          <w:b/>
          <w:bCs/>
          <w:i/>
          <w:iCs/>
          <w:caps/>
          <w:color w:val="616161"/>
          <w:sz w:val="16"/>
          <w:szCs w:val="16"/>
          <w:lang w:eastAsia="es-ES_tradnl"/>
        </w:rPr>
        <w:t xml:space="preserve">vi. </w:t>
      </w:r>
      <w:r>
        <w:rPr>
          <w:rFonts w:eastAsia="Times New Roman" w:cstheme="minorHAnsi"/>
          <w:b/>
          <w:bCs/>
          <w:i/>
          <w:iCs/>
          <w:caps/>
          <w:color w:val="616161"/>
          <w:sz w:val="16"/>
          <w:szCs w:val="16"/>
          <w:lang w:eastAsia="es-ES_tradnl"/>
        </w:rPr>
        <w:tab/>
      </w:r>
      <w:r w:rsidR="00A95DEF" w:rsidRPr="00452CCB">
        <w:rPr>
          <w:rFonts w:eastAsia="Times New Roman" w:cstheme="minorHAnsi"/>
          <w:b/>
          <w:bCs/>
          <w:i/>
          <w:iCs/>
          <w:caps/>
          <w:color w:val="616161"/>
          <w:sz w:val="16"/>
          <w:szCs w:val="16"/>
          <w:lang w:eastAsia="es-ES_tradnl"/>
        </w:rPr>
        <w:t>COOKIES</w:t>
      </w:r>
      <w:r w:rsidR="00A95DEF" w:rsidRPr="00452CCB">
        <w:rPr>
          <w:rFonts w:eastAsia="Times New Roman" w:cstheme="minorHAnsi"/>
          <w:b/>
          <w:bCs/>
          <w:caps/>
          <w:color w:val="616161"/>
          <w:sz w:val="16"/>
          <w:szCs w:val="16"/>
          <w:lang w:eastAsia="es-ES_tradnl"/>
        </w:rPr>
        <w:t> Y </w:t>
      </w:r>
      <w:r w:rsidR="00A95DEF" w:rsidRPr="00452CCB">
        <w:rPr>
          <w:rFonts w:eastAsia="Times New Roman" w:cstheme="minorHAnsi"/>
          <w:b/>
          <w:bCs/>
          <w:i/>
          <w:iCs/>
          <w:caps/>
          <w:color w:val="616161"/>
          <w:sz w:val="16"/>
          <w:szCs w:val="16"/>
          <w:lang w:eastAsia="es-ES_tradnl"/>
        </w:rPr>
        <w:t>WEB BEACONS</w:t>
      </w:r>
    </w:p>
    <w:p w:rsidR="00A95DEF" w:rsidRPr="00A95DEF" w:rsidRDefault="00A95DEF" w:rsidP="00A95DEF">
      <w:pPr>
        <w:spacing w:beforeAutospacing="1" w:afterAutospacing="1"/>
        <w:jc w:val="both"/>
        <w:rPr>
          <w:rFonts w:eastAsia="Times New Roman" w:cstheme="minorHAnsi"/>
          <w:color w:val="616161"/>
          <w:sz w:val="16"/>
          <w:szCs w:val="16"/>
          <w:lang w:eastAsia="es-ES_tradnl"/>
        </w:rPr>
      </w:pPr>
      <w:r w:rsidRPr="00A95DEF">
        <w:rPr>
          <w:rFonts w:eastAsia="Times New Roman" w:cstheme="minorHAnsi"/>
          <w:color w:val="616161"/>
          <w:sz w:val="16"/>
          <w:szCs w:val="16"/>
          <w:lang w:eastAsia="es-ES_tradnl"/>
        </w:rPr>
        <w:t>La página web utiliza </w:t>
      </w:r>
      <w:r w:rsidRPr="00A95DEF">
        <w:rPr>
          <w:rFonts w:eastAsia="Times New Roman" w:cstheme="minorHAnsi"/>
          <w:i/>
          <w:iCs/>
          <w:color w:val="616161"/>
          <w:sz w:val="16"/>
          <w:szCs w:val="16"/>
          <w:lang w:eastAsia="es-ES_tradnl"/>
        </w:rPr>
        <w:t>cookies</w:t>
      </w:r>
      <w:r w:rsidRPr="00A95DEF">
        <w:rPr>
          <w:rFonts w:eastAsia="Times New Roman" w:cstheme="minorHAnsi"/>
          <w:color w:val="616161"/>
          <w:sz w:val="16"/>
          <w:szCs w:val="16"/>
          <w:lang w:eastAsia="es-ES_tradnl"/>
        </w:rPr>
        <w:t> y </w:t>
      </w:r>
      <w:r w:rsidRPr="00A95DEF">
        <w:rPr>
          <w:rFonts w:eastAsia="Times New Roman" w:cstheme="minorHAnsi"/>
          <w:i/>
          <w:iCs/>
          <w:color w:val="616161"/>
          <w:sz w:val="16"/>
          <w:szCs w:val="16"/>
          <w:lang w:eastAsia="es-ES_tradnl"/>
        </w:rPr>
        <w:t>web beacons </w:t>
      </w:r>
      <w:r w:rsidRPr="00A95DEF">
        <w:rPr>
          <w:rFonts w:eastAsia="Times New Roman" w:cstheme="minorHAnsi"/>
          <w:color w:val="616161"/>
          <w:sz w:val="16"/>
          <w:szCs w:val="16"/>
          <w:lang w:eastAsia="es-ES_tradnl"/>
        </w:rPr>
        <w:t>a través de los cuales es posible generar información estadística.</w:t>
      </w:r>
    </w:p>
    <w:p w:rsidR="00A95DEF" w:rsidRPr="00A95DEF" w:rsidRDefault="00A95DEF" w:rsidP="00A95DEF">
      <w:pPr>
        <w:spacing w:beforeAutospacing="1" w:afterAutospacing="1"/>
        <w:jc w:val="both"/>
        <w:rPr>
          <w:rFonts w:eastAsia="Times New Roman" w:cstheme="minorHAnsi"/>
          <w:color w:val="616161"/>
          <w:sz w:val="16"/>
          <w:szCs w:val="16"/>
          <w:lang w:eastAsia="es-ES_tradnl"/>
        </w:rPr>
      </w:pPr>
      <w:r w:rsidRPr="00A95DEF">
        <w:rPr>
          <w:rFonts w:eastAsia="Times New Roman" w:cstheme="minorHAnsi"/>
          <w:color w:val="616161"/>
          <w:sz w:val="16"/>
          <w:szCs w:val="16"/>
          <w:lang w:eastAsia="es-ES_tradnl"/>
        </w:rPr>
        <w:t>Las </w:t>
      </w:r>
      <w:r w:rsidRPr="00A95DEF">
        <w:rPr>
          <w:rFonts w:eastAsia="Times New Roman" w:cstheme="minorHAnsi"/>
          <w:i/>
          <w:iCs/>
          <w:color w:val="616161"/>
          <w:sz w:val="16"/>
          <w:szCs w:val="16"/>
          <w:lang w:eastAsia="es-ES_tradnl"/>
        </w:rPr>
        <w:t>cookies</w:t>
      </w:r>
      <w:r w:rsidRPr="00A95DEF">
        <w:rPr>
          <w:rFonts w:eastAsia="Times New Roman" w:cstheme="minorHAnsi"/>
          <w:color w:val="616161"/>
          <w:sz w:val="16"/>
          <w:szCs w:val="16"/>
          <w:lang w:eastAsia="es-ES_tradnl"/>
        </w:rPr>
        <w:t> son archivos de texto que son descargados automáticamente y almacenados en el disco duro del equipo de cómputo del usuario al navegar en una página de Internet específica, que permiten recordar al servidor de Internet algunos datos sobre este usuario, entre ellos, sus preferencias para la visualización de las páginas en ese servidor, nombre y contraseña. Asimismo, el sitio web contiene anuncios publicitarios que pueden enviar </w:t>
      </w:r>
      <w:r w:rsidRPr="00A95DEF">
        <w:rPr>
          <w:rFonts w:eastAsia="Times New Roman" w:cstheme="minorHAnsi"/>
          <w:i/>
          <w:iCs/>
          <w:color w:val="616161"/>
          <w:sz w:val="16"/>
          <w:szCs w:val="16"/>
          <w:lang w:eastAsia="es-ES_tradnl"/>
        </w:rPr>
        <w:t>cookies </w:t>
      </w:r>
      <w:r w:rsidRPr="00A95DEF">
        <w:rPr>
          <w:rFonts w:eastAsia="Times New Roman" w:cstheme="minorHAnsi"/>
          <w:color w:val="616161"/>
          <w:sz w:val="16"/>
          <w:szCs w:val="16"/>
          <w:lang w:eastAsia="es-ES_tradnl"/>
        </w:rPr>
        <w:t>de nuestros usuarios.</w:t>
      </w:r>
    </w:p>
    <w:p w:rsidR="00A95DEF" w:rsidRPr="00A95DEF" w:rsidRDefault="00A95DEF" w:rsidP="00A95DEF">
      <w:pPr>
        <w:spacing w:beforeAutospacing="1" w:afterAutospacing="1"/>
        <w:jc w:val="both"/>
        <w:rPr>
          <w:rFonts w:eastAsia="Times New Roman" w:cstheme="minorHAnsi"/>
          <w:color w:val="616161"/>
          <w:sz w:val="16"/>
          <w:szCs w:val="16"/>
          <w:lang w:eastAsia="es-ES_tradnl"/>
        </w:rPr>
      </w:pPr>
      <w:r w:rsidRPr="00A95DEF">
        <w:rPr>
          <w:rFonts w:eastAsia="Times New Roman" w:cstheme="minorHAnsi"/>
          <w:color w:val="616161"/>
          <w:sz w:val="16"/>
          <w:szCs w:val="16"/>
          <w:lang w:eastAsia="es-ES_tradnl"/>
        </w:rPr>
        <w:t>Las </w:t>
      </w:r>
      <w:r w:rsidRPr="00A95DEF">
        <w:rPr>
          <w:rFonts w:eastAsia="Times New Roman" w:cstheme="minorHAnsi"/>
          <w:i/>
          <w:iCs/>
          <w:color w:val="616161"/>
          <w:sz w:val="16"/>
          <w:szCs w:val="16"/>
          <w:lang w:eastAsia="es-ES_tradnl"/>
        </w:rPr>
        <w:t>web beacons</w:t>
      </w:r>
      <w:r w:rsidRPr="00A95DEF">
        <w:rPr>
          <w:rFonts w:eastAsia="Times New Roman" w:cstheme="minorHAnsi"/>
          <w:color w:val="616161"/>
          <w:sz w:val="16"/>
          <w:szCs w:val="16"/>
          <w:lang w:eastAsia="es-ES_tradnl"/>
        </w:rPr>
        <w:t> son imágenes insertadas en una página de Internet o correo electrónico, que puede ser utilizado para monitorear el comportamiento de un visitante, como almacenar información sobre la dirección IP del usuario, duración del tiempo de interacción en dicha página y el tipo de navegador utilizado, entre otros. Dicha información se almacena en las bitácoras de nuestro servidor y es la siguiente:</w:t>
      </w:r>
    </w:p>
    <w:p w:rsidR="00A95DEF" w:rsidRPr="00A95DEF" w:rsidRDefault="00A95DEF" w:rsidP="00A95DEF">
      <w:pPr>
        <w:numPr>
          <w:ilvl w:val="0"/>
          <w:numId w:val="3"/>
        </w:numPr>
        <w:jc w:val="both"/>
        <w:rPr>
          <w:rFonts w:eastAsia="Times New Roman" w:cstheme="minorHAnsi"/>
          <w:color w:val="616161"/>
          <w:sz w:val="16"/>
          <w:szCs w:val="16"/>
          <w:lang w:eastAsia="es-ES_tradnl"/>
        </w:rPr>
      </w:pPr>
      <w:r w:rsidRPr="00A95DEF">
        <w:rPr>
          <w:rFonts w:eastAsia="Times New Roman" w:cstheme="minorHAnsi"/>
          <w:color w:val="616161"/>
          <w:sz w:val="16"/>
          <w:szCs w:val="16"/>
          <w:lang w:eastAsia="es-ES_tradnl"/>
        </w:rPr>
        <w:t>Tipo de navegador y sistema operativo.</w:t>
      </w:r>
    </w:p>
    <w:p w:rsidR="00A95DEF" w:rsidRPr="00A95DEF" w:rsidRDefault="00A95DEF" w:rsidP="00A95DEF">
      <w:pPr>
        <w:numPr>
          <w:ilvl w:val="0"/>
          <w:numId w:val="3"/>
        </w:numPr>
        <w:jc w:val="both"/>
        <w:rPr>
          <w:rFonts w:eastAsia="Times New Roman" w:cstheme="minorHAnsi"/>
          <w:color w:val="616161"/>
          <w:sz w:val="16"/>
          <w:szCs w:val="16"/>
          <w:lang w:eastAsia="es-ES_tradnl"/>
        </w:rPr>
      </w:pPr>
      <w:r w:rsidRPr="00A95DEF">
        <w:rPr>
          <w:rFonts w:eastAsia="Times New Roman" w:cstheme="minorHAnsi"/>
          <w:color w:val="616161"/>
          <w:sz w:val="16"/>
          <w:szCs w:val="16"/>
          <w:lang w:eastAsia="es-ES_tradnl"/>
        </w:rPr>
        <w:t>Si cuenta o no con software como java script o flash.</w:t>
      </w:r>
    </w:p>
    <w:p w:rsidR="00A95DEF" w:rsidRPr="00A95DEF" w:rsidRDefault="00A95DEF" w:rsidP="00A95DEF">
      <w:pPr>
        <w:numPr>
          <w:ilvl w:val="0"/>
          <w:numId w:val="3"/>
        </w:numPr>
        <w:jc w:val="both"/>
        <w:rPr>
          <w:rFonts w:eastAsia="Times New Roman" w:cstheme="minorHAnsi"/>
          <w:color w:val="616161"/>
          <w:sz w:val="16"/>
          <w:szCs w:val="16"/>
          <w:lang w:eastAsia="es-ES_tradnl"/>
        </w:rPr>
      </w:pPr>
      <w:r w:rsidRPr="00A95DEF">
        <w:rPr>
          <w:rFonts w:eastAsia="Times New Roman" w:cstheme="minorHAnsi"/>
          <w:color w:val="616161"/>
          <w:sz w:val="16"/>
          <w:szCs w:val="16"/>
          <w:lang w:eastAsia="es-ES_tradnl"/>
        </w:rPr>
        <w:t>Sitio que visitó antes de entrar al nuestro.</w:t>
      </w:r>
    </w:p>
    <w:p w:rsidR="00A95DEF" w:rsidRPr="00A95DEF" w:rsidRDefault="00A95DEF" w:rsidP="00A95DEF">
      <w:pPr>
        <w:numPr>
          <w:ilvl w:val="0"/>
          <w:numId w:val="3"/>
        </w:numPr>
        <w:jc w:val="both"/>
        <w:rPr>
          <w:rFonts w:eastAsia="Times New Roman" w:cstheme="minorHAnsi"/>
          <w:color w:val="616161"/>
          <w:sz w:val="16"/>
          <w:szCs w:val="16"/>
          <w:lang w:eastAsia="es-ES_tradnl"/>
        </w:rPr>
      </w:pPr>
      <w:r w:rsidRPr="00A95DEF">
        <w:rPr>
          <w:rFonts w:eastAsia="Times New Roman" w:cstheme="minorHAnsi"/>
          <w:color w:val="616161"/>
          <w:sz w:val="16"/>
          <w:szCs w:val="16"/>
          <w:lang w:eastAsia="es-ES_tradnl"/>
        </w:rPr>
        <w:t>Vínculos web que sigue en Internet.</w:t>
      </w:r>
    </w:p>
    <w:p w:rsidR="00A95DEF" w:rsidRPr="00A95DEF" w:rsidRDefault="00A95DEF" w:rsidP="00A95DEF">
      <w:pPr>
        <w:numPr>
          <w:ilvl w:val="0"/>
          <w:numId w:val="3"/>
        </w:numPr>
        <w:jc w:val="both"/>
        <w:rPr>
          <w:rFonts w:eastAsia="Times New Roman" w:cstheme="minorHAnsi"/>
          <w:color w:val="616161"/>
          <w:sz w:val="16"/>
          <w:szCs w:val="16"/>
          <w:lang w:eastAsia="es-ES_tradnl"/>
        </w:rPr>
      </w:pPr>
      <w:r w:rsidRPr="00A95DEF">
        <w:rPr>
          <w:rFonts w:eastAsia="Times New Roman" w:cstheme="minorHAnsi"/>
          <w:color w:val="616161"/>
          <w:sz w:val="16"/>
          <w:szCs w:val="16"/>
          <w:lang w:eastAsia="es-ES_tradnl"/>
        </w:rPr>
        <w:t>Su dirección IP (</w:t>
      </w:r>
      <w:r w:rsidRPr="00A95DEF">
        <w:rPr>
          <w:rFonts w:eastAsia="Times New Roman" w:cstheme="minorHAnsi"/>
          <w:i/>
          <w:iCs/>
          <w:color w:val="616161"/>
          <w:sz w:val="16"/>
          <w:szCs w:val="16"/>
          <w:lang w:eastAsia="es-ES_tradnl"/>
        </w:rPr>
        <w:t>Internet Protocol</w:t>
      </w:r>
      <w:r w:rsidRPr="00A95DEF">
        <w:rPr>
          <w:rFonts w:eastAsia="Times New Roman" w:cstheme="minorHAnsi"/>
          <w:color w:val="616161"/>
          <w:sz w:val="16"/>
          <w:szCs w:val="16"/>
          <w:lang w:eastAsia="es-ES_tradnl"/>
        </w:rPr>
        <w:t>).</w:t>
      </w:r>
    </w:p>
    <w:p w:rsidR="00A95DEF" w:rsidRPr="00A95DEF" w:rsidRDefault="00A95DEF" w:rsidP="00A95DEF">
      <w:pPr>
        <w:spacing w:beforeAutospacing="1" w:afterAutospacing="1"/>
        <w:jc w:val="both"/>
        <w:rPr>
          <w:rFonts w:eastAsia="Times New Roman" w:cstheme="minorHAnsi"/>
          <w:color w:val="616161"/>
          <w:sz w:val="16"/>
          <w:szCs w:val="16"/>
          <w:lang w:eastAsia="es-ES_tradnl"/>
        </w:rPr>
      </w:pPr>
      <w:r w:rsidRPr="00A95DEF">
        <w:rPr>
          <w:rFonts w:eastAsia="Times New Roman" w:cstheme="minorHAnsi"/>
          <w:color w:val="616161"/>
          <w:sz w:val="16"/>
          <w:szCs w:val="16"/>
          <w:lang w:eastAsia="es-ES_tradnl"/>
        </w:rPr>
        <w:t>Estas </w:t>
      </w:r>
      <w:r w:rsidRPr="00A95DEF">
        <w:rPr>
          <w:rFonts w:eastAsia="Times New Roman" w:cstheme="minorHAnsi"/>
          <w:i/>
          <w:iCs/>
          <w:color w:val="616161"/>
          <w:sz w:val="16"/>
          <w:szCs w:val="16"/>
          <w:lang w:eastAsia="es-ES_tradnl"/>
        </w:rPr>
        <w:t>cookies</w:t>
      </w:r>
      <w:r w:rsidRPr="00A95DEF">
        <w:rPr>
          <w:rFonts w:eastAsia="Times New Roman" w:cstheme="minorHAnsi"/>
          <w:color w:val="616161"/>
          <w:sz w:val="16"/>
          <w:szCs w:val="16"/>
          <w:lang w:eastAsia="es-ES_tradnl"/>
        </w:rPr>
        <w:t> y otras tecnologías pueden ser deshabilitadas. Para conocer cómo hacerlo, consulte los siguientes vínculos:</w:t>
      </w:r>
    </w:p>
    <w:p w:rsidR="00A95DEF" w:rsidRPr="00A95DEF" w:rsidRDefault="00A95DEF" w:rsidP="00452CCB">
      <w:pPr>
        <w:numPr>
          <w:ilvl w:val="0"/>
          <w:numId w:val="4"/>
        </w:numPr>
        <w:rPr>
          <w:rFonts w:eastAsia="Times New Roman" w:cstheme="minorHAnsi"/>
          <w:color w:val="616161"/>
          <w:sz w:val="16"/>
          <w:szCs w:val="16"/>
          <w:lang w:eastAsia="es-ES_tradnl"/>
        </w:rPr>
      </w:pPr>
      <w:r w:rsidRPr="00A95DEF">
        <w:rPr>
          <w:rFonts w:eastAsia="Times New Roman" w:cstheme="minorHAnsi"/>
          <w:b/>
          <w:bCs/>
          <w:caps/>
          <w:color w:val="616161"/>
          <w:sz w:val="16"/>
          <w:szCs w:val="16"/>
          <w:lang w:eastAsia="es-ES_tradnl"/>
        </w:rPr>
        <w:t>MICROSOFT</w:t>
      </w:r>
      <w:r w:rsidR="00452CCB">
        <w:rPr>
          <w:rFonts w:eastAsia="Times New Roman" w:cstheme="minorHAnsi"/>
          <w:b/>
          <w:bCs/>
          <w:caps/>
          <w:color w:val="616161"/>
          <w:sz w:val="16"/>
          <w:szCs w:val="16"/>
          <w:lang w:eastAsia="es-ES_tradnl"/>
        </w:rPr>
        <w:t xml:space="preserve"> </w:t>
      </w:r>
      <w:r w:rsidRPr="00A95DEF">
        <w:rPr>
          <w:rFonts w:eastAsia="Times New Roman" w:cstheme="minorHAnsi"/>
          <w:b/>
          <w:bCs/>
          <w:caps/>
          <w:color w:val="616161"/>
          <w:sz w:val="16"/>
          <w:szCs w:val="16"/>
          <w:lang w:eastAsia="es-ES_tradnl"/>
        </w:rPr>
        <w:t>EDGE:</w:t>
      </w:r>
      <w:r w:rsidR="00452CCB">
        <w:rPr>
          <w:rFonts w:eastAsia="Times New Roman" w:cstheme="minorHAnsi"/>
          <w:b/>
          <w:bCs/>
          <w:caps/>
          <w:color w:val="616161"/>
          <w:sz w:val="16"/>
          <w:szCs w:val="16"/>
          <w:lang w:eastAsia="es-ES_tradnl"/>
        </w:rPr>
        <w:t xml:space="preserve"> </w:t>
      </w:r>
      <w:r w:rsidRPr="00A95DEF">
        <w:rPr>
          <w:rFonts w:eastAsia="Times New Roman" w:cstheme="minorHAnsi"/>
          <w:color w:val="616161"/>
          <w:sz w:val="16"/>
          <w:szCs w:val="16"/>
          <w:lang w:eastAsia="es-ES_tradnl"/>
        </w:rPr>
        <w:t>https://support.microsoft.com/es-mx/help/4468242/microsoft-edge-browsing-data-and-privacy-microsoft-privacy</w:t>
      </w:r>
    </w:p>
    <w:p w:rsidR="00A95DEF" w:rsidRPr="00A95DEF" w:rsidRDefault="00A95DEF" w:rsidP="00452CCB">
      <w:pPr>
        <w:numPr>
          <w:ilvl w:val="0"/>
          <w:numId w:val="4"/>
        </w:numPr>
        <w:rPr>
          <w:rFonts w:eastAsia="Times New Roman" w:cstheme="minorHAnsi"/>
          <w:color w:val="616161"/>
          <w:sz w:val="16"/>
          <w:szCs w:val="16"/>
          <w:lang w:eastAsia="es-ES_tradnl"/>
        </w:rPr>
      </w:pPr>
      <w:r w:rsidRPr="00A95DEF">
        <w:rPr>
          <w:rFonts w:eastAsia="Times New Roman" w:cstheme="minorHAnsi"/>
          <w:b/>
          <w:bCs/>
          <w:caps/>
          <w:color w:val="616161"/>
          <w:sz w:val="16"/>
          <w:szCs w:val="16"/>
          <w:lang w:eastAsia="es-ES_tradnl"/>
        </w:rPr>
        <w:t>MOZILLA FIREFOX</w:t>
      </w:r>
      <w:r w:rsidRPr="00A95DEF">
        <w:rPr>
          <w:rFonts w:eastAsia="Times New Roman" w:cstheme="minorHAnsi"/>
          <w:color w:val="616161"/>
          <w:sz w:val="16"/>
          <w:szCs w:val="16"/>
          <w:lang w:eastAsia="es-ES_tradnl"/>
        </w:rPr>
        <w:t xml:space="preserve">: </w:t>
      </w:r>
      <w:r w:rsidR="00452CCB">
        <w:rPr>
          <w:rFonts w:eastAsia="Times New Roman" w:cstheme="minorHAnsi"/>
          <w:color w:val="616161"/>
          <w:sz w:val="16"/>
          <w:szCs w:val="16"/>
          <w:lang w:eastAsia="es-ES_tradnl"/>
        </w:rPr>
        <w:t xml:space="preserve"> </w:t>
      </w:r>
      <w:r w:rsidRPr="00A95DEF">
        <w:rPr>
          <w:rFonts w:eastAsia="Times New Roman" w:cstheme="minorHAnsi"/>
          <w:color w:val="616161"/>
          <w:sz w:val="16"/>
          <w:szCs w:val="16"/>
          <w:lang w:eastAsia="es-ES_tradnl"/>
        </w:rPr>
        <w:t>https://support.mozilla.org/es/kb/habilitar-y-deshabilitar-cookies-sitios-web-rastrear-preferencias</w:t>
      </w:r>
    </w:p>
    <w:p w:rsidR="00A95DEF" w:rsidRPr="00A95DEF" w:rsidRDefault="00A95DEF" w:rsidP="00452CCB">
      <w:pPr>
        <w:numPr>
          <w:ilvl w:val="0"/>
          <w:numId w:val="4"/>
        </w:numPr>
        <w:rPr>
          <w:rFonts w:eastAsia="Times New Roman" w:cstheme="minorHAnsi"/>
          <w:color w:val="616161"/>
          <w:sz w:val="16"/>
          <w:szCs w:val="16"/>
          <w:lang w:eastAsia="es-ES_tradnl"/>
        </w:rPr>
      </w:pPr>
      <w:r w:rsidRPr="00A95DEF">
        <w:rPr>
          <w:rFonts w:eastAsia="Times New Roman" w:cstheme="minorHAnsi"/>
          <w:b/>
          <w:bCs/>
          <w:caps/>
          <w:color w:val="616161"/>
          <w:sz w:val="16"/>
          <w:szCs w:val="16"/>
          <w:lang w:eastAsia="es-ES_tradnl"/>
        </w:rPr>
        <w:t>GOOGLE CHROME:</w:t>
      </w:r>
      <w:r w:rsidR="00452CCB">
        <w:rPr>
          <w:rFonts w:eastAsia="Times New Roman" w:cstheme="minorHAnsi"/>
          <w:b/>
          <w:bCs/>
          <w:caps/>
          <w:color w:val="616161"/>
          <w:sz w:val="16"/>
          <w:szCs w:val="16"/>
          <w:lang w:eastAsia="es-ES_tradnl"/>
        </w:rPr>
        <w:t xml:space="preserve"> </w:t>
      </w:r>
      <w:r w:rsidRPr="00A95DEF">
        <w:rPr>
          <w:rFonts w:eastAsia="Times New Roman" w:cstheme="minorHAnsi"/>
          <w:color w:val="616161"/>
          <w:sz w:val="16"/>
          <w:szCs w:val="16"/>
          <w:lang w:eastAsia="es-ES_tradnl"/>
        </w:rPr>
        <w:t>https://support.google.com/accounts/answer/61416?co=GENIE.Platform%3DDesktop&amp;hl=es</w:t>
      </w:r>
    </w:p>
    <w:p w:rsidR="00452CCB" w:rsidRDefault="00A95DEF" w:rsidP="00452CCB">
      <w:pPr>
        <w:numPr>
          <w:ilvl w:val="0"/>
          <w:numId w:val="4"/>
        </w:numPr>
        <w:rPr>
          <w:rFonts w:eastAsia="Times New Roman" w:cstheme="minorHAnsi"/>
          <w:color w:val="616161"/>
          <w:sz w:val="16"/>
          <w:szCs w:val="16"/>
          <w:lang w:eastAsia="es-ES_tradnl"/>
        </w:rPr>
      </w:pPr>
      <w:r w:rsidRPr="00A95DEF">
        <w:rPr>
          <w:rFonts w:eastAsia="Times New Roman" w:cstheme="minorHAnsi"/>
          <w:b/>
          <w:bCs/>
          <w:caps/>
          <w:color w:val="616161"/>
          <w:sz w:val="16"/>
          <w:szCs w:val="16"/>
          <w:lang w:eastAsia="es-ES_tradnl"/>
        </w:rPr>
        <w:t>APPLE SAFARI:</w:t>
      </w:r>
      <w:r w:rsidR="00452CCB">
        <w:rPr>
          <w:rFonts w:eastAsia="Times New Roman" w:cstheme="minorHAnsi"/>
          <w:b/>
          <w:bCs/>
          <w:caps/>
          <w:color w:val="616161"/>
          <w:sz w:val="16"/>
          <w:szCs w:val="16"/>
          <w:lang w:eastAsia="es-ES_tradnl"/>
        </w:rPr>
        <w:t xml:space="preserve"> </w:t>
      </w:r>
      <w:r w:rsidRPr="00A95DEF">
        <w:rPr>
          <w:rFonts w:eastAsia="Times New Roman" w:cstheme="minorHAnsi"/>
          <w:color w:val="616161"/>
          <w:sz w:val="16"/>
          <w:szCs w:val="16"/>
          <w:lang w:eastAsia="es-ES_tradnl"/>
        </w:rPr>
        <w:t>https://support.apple.com/es-es/guide/safari/sfri11471/mac</w:t>
      </w:r>
    </w:p>
    <w:p w:rsidR="00452CCB" w:rsidRPr="00452CCB" w:rsidRDefault="00452CCB" w:rsidP="00452CCB">
      <w:pPr>
        <w:ind w:left="720"/>
        <w:rPr>
          <w:rFonts w:eastAsia="Times New Roman" w:cstheme="minorHAnsi"/>
          <w:color w:val="616161"/>
          <w:sz w:val="16"/>
          <w:szCs w:val="16"/>
          <w:lang w:eastAsia="es-ES_tradnl"/>
        </w:rPr>
      </w:pPr>
    </w:p>
    <w:p w:rsidR="00452CCB" w:rsidRDefault="00A95DEF" w:rsidP="00452CCB">
      <w:pPr>
        <w:jc w:val="both"/>
        <w:rPr>
          <w:rFonts w:eastAsia="Times New Roman" w:cstheme="minorHAnsi"/>
          <w:color w:val="616161"/>
          <w:sz w:val="16"/>
          <w:szCs w:val="16"/>
          <w:lang w:eastAsia="es-ES_tradnl"/>
        </w:rPr>
      </w:pPr>
      <w:r w:rsidRPr="00A95DEF">
        <w:rPr>
          <w:rFonts w:eastAsia="Times New Roman" w:cstheme="minorHAnsi"/>
          <w:color w:val="616161"/>
          <w:sz w:val="16"/>
          <w:szCs w:val="16"/>
          <w:lang w:eastAsia="es-ES_tradnl"/>
        </w:rPr>
        <w:t>En el caso de empleo de </w:t>
      </w:r>
      <w:r w:rsidRPr="00A95DEF">
        <w:rPr>
          <w:rFonts w:eastAsia="Times New Roman" w:cstheme="minorHAnsi"/>
          <w:i/>
          <w:iCs/>
          <w:color w:val="616161"/>
          <w:sz w:val="16"/>
          <w:szCs w:val="16"/>
          <w:lang w:eastAsia="es-ES_tradnl"/>
        </w:rPr>
        <w:t>cookies</w:t>
      </w:r>
      <w:r w:rsidRPr="00A95DEF">
        <w:rPr>
          <w:rFonts w:eastAsia="Times New Roman" w:cstheme="minorHAnsi"/>
          <w:color w:val="616161"/>
          <w:sz w:val="16"/>
          <w:szCs w:val="16"/>
          <w:lang w:eastAsia="es-ES_tradnl"/>
        </w:rPr>
        <w:t>, el botón de "ayuda" que se encuentra en la barra de herramientas de la mayoría de los navegadores, le dirá cómo evitar aceptar nuevas </w:t>
      </w:r>
      <w:r w:rsidRPr="00A95DEF">
        <w:rPr>
          <w:rFonts w:eastAsia="Times New Roman" w:cstheme="minorHAnsi"/>
          <w:i/>
          <w:iCs/>
          <w:color w:val="616161"/>
          <w:sz w:val="16"/>
          <w:szCs w:val="16"/>
          <w:lang w:eastAsia="es-ES_tradnl"/>
        </w:rPr>
        <w:t>cookies</w:t>
      </w:r>
      <w:r w:rsidRPr="00A95DEF">
        <w:rPr>
          <w:rFonts w:eastAsia="Times New Roman" w:cstheme="minorHAnsi"/>
          <w:color w:val="616161"/>
          <w:sz w:val="16"/>
          <w:szCs w:val="16"/>
          <w:lang w:eastAsia="es-ES_tradnl"/>
        </w:rPr>
        <w:t>, cómo hacer que el navegador le notifique cuando recibe una nueva cookie o cómo deshabilitar todaslas </w:t>
      </w:r>
      <w:r w:rsidRPr="00452CCB">
        <w:rPr>
          <w:rFonts w:eastAsia="Times New Roman" w:cstheme="minorHAnsi"/>
          <w:color w:val="616161"/>
          <w:sz w:val="16"/>
          <w:szCs w:val="16"/>
          <w:lang w:eastAsia="es-ES_tradnl"/>
        </w:rPr>
        <w:t>cookies</w:t>
      </w:r>
      <w:r w:rsidRPr="00A95DEF">
        <w:rPr>
          <w:rFonts w:eastAsia="Times New Roman" w:cstheme="minorHAnsi"/>
          <w:color w:val="616161"/>
          <w:sz w:val="16"/>
          <w:szCs w:val="16"/>
          <w:lang w:eastAsia="es-ES_tradnl"/>
        </w:rPr>
        <w:t>.</w:t>
      </w:r>
      <w:r w:rsidRPr="00A95DEF">
        <w:rPr>
          <w:rFonts w:eastAsia="Times New Roman" w:cstheme="minorHAnsi"/>
          <w:color w:val="616161"/>
          <w:sz w:val="16"/>
          <w:szCs w:val="16"/>
          <w:lang w:eastAsia="es-ES_tradnl"/>
        </w:rPr>
        <w:br/>
      </w:r>
    </w:p>
    <w:p w:rsidR="00452CCB" w:rsidRDefault="00452CCB" w:rsidP="00A95DEF">
      <w:pPr>
        <w:jc w:val="both"/>
        <w:rPr>
          <w:rFonts w:eastAsia="Times New Roman" w:cstheme="minorHAnsi"/>
          <w:color w:val="616161"/>
          <w:sz w:val="16"/>
          <w:szCs w:val="16"/>
          <w:lang w:eastAsia="es-ES_tradnl"/>
        </w:rPr>
      </w:pPr>
      <w:r>
        <w:rPr>
          <w:rFonts w:eastAsia="Times New Roman" w:cstheme="minorHAnsi"/>
          <w:b/>
          <w:bCs/>
          <w:color w:val="616161"/>
          <w:sz w:val="16"/>
          <w:szCs w:val="16"/>
          <w:lang w:eastAsia="es-ES_tradnl"/>
        </w:rPr>
        <w:t>VII</w:t>
      </w:r>
      <w:r w:rsidR="000B5792">
        <w:rPr>
          <w:rFonts w:eastAsia="Times New Roman" w:cstheme="minorHAnsi"/>
          <w:b/>
          <w:bCs/>
          <w:color w:val="616161"/>
          <w:sz w:val="16"/>
          <w:szCs w:val="16"/>
          <w:lang w:eastAsia="es-ES_tradnl"/>
        </w:rPr>
        <w:t xml:space="preserve">. </w:t>
      </w:r>
      <w:r>
        <w:rPr>
          <w:rFonts w:eastAsia="Times New Roman" w:cstheme="minorHAnsi"/>
          <w:b/>
          <w:bCs/>
          <w:color w:val="616161"/>
          <w:sz w:val="16"/>
          <w:szCs w:val="16"/>
          <w:lang w:eastAsia="es-ES_tradnl"/>
        </w:rPr>
        <w:t>MODIFICACIONES AL AVISO DE PRIVACIDAD</w:t>
      </w:r>
    </w:p>
    <w:p w:rsidR="00A95DEF" w:rsidRPr="00A95DEF" w:rsidRDefault="00A95DEF" w:rsidP="00A95DEF">
      <w:pPr>
        <w:jc w:val="both"/>
        <w:rPr>
          <w:rFonts w:eastAsia="Times New Roman" w:cstheme="minorHAnsi"/>
          <w:color w:val="616161"/>
          <w:sz w:val="16"/>
          <w:szCs w:val="16"/>
          <w:lang w:eastAsia="es-ES_tradnl"/>
        </w:rPr>
      </w:pPr>
      <w:r w:rsidRPr="00A95DEF">
        <w:rPr>
          <w:rFonts w:eastAsia="Times New Roman" w:cstheme="minorHAnsi"/>
          <w:color w:val="616161"/>
          <w:sz w:val="16"/>
          <w:szCs w:val="16"/>
          <w:lang w:eastAsia="es-ES_tradnl"/>
        </w:rPr>
        <w:br/>
        <w:t>El presente aviso de privacidad puede sufrir modificaciones o actualizaciones. Dichas actualizaciones o modificaciones estarán disponibles al público, por lo que el Titular podrá consultarlas en el sitio web: </w:t>
      </w:r>
      <w:r w:rsidR="00277D63" w:rsidRPr="00277D63">
        <w:rPr>
          <w:rFonts w:eastAsia="Times New Roman" w:cstheme="minorHAnsi"/>
          <w:color w:val="616161"/>
          <w:sz w:val="16"/>
          <w:szCs w:val="16"/>
          <w:lang w:eastAsia="es-ES_tradnl"/>
        </w:rPr>
        <w:t>http://transparencia.uach.mx/</w:t>
      </w:r>
      <w:r w:rsidR="00BD599D">
        <w:rPr>
          <w:rFonts w:eastAsia="Times New Roman" w:cstheme="minorHAnsi"/>
          <w:color w:val="616161"/>
          <w:sz w:val="16"/>
          <w:szCs w:val="16"/>
          <w:lang w:eastAsia="es-ES_tradnl"/>
        </w:rPr>
        <w:t>,</w:t>
      </w:r>
      <w:r w:rsidRPr="00A95DEF">
        <w:rPr>
          <w:rFonts w:eastAsia="Times New Roman" w:cstheme="minorHAnsi"/>
          <w:color w:val="616161"/>
          <w:sz w:val="16"/>
          <w:szCs w:val="16"/>
          <w:lang w:eastAsia="es-ES_tradnl"/>
        </w:rPr>
        <w:t xml:space="preserve"> </w:t>
      </w:r>
      <w:r w:rsidR="00BD599D">
        <w:rPr>
          <w:rFonts w:eastAsia="Times New Roman" w:cstheme="minorHAnsi"/>
          <w:color w:val="616161"/>
          <w:sz w:val="16"/>
          <w:szCs w:val="16"/>
          <w:lang w:eastAsia="es-ES_tradnl"/>
        </w:rPr>
        <w:t>s</w:t>
      </w:r>
      <w:r w:rsidRPr="00A95DEF">
        <w:rPr>
          <w:rFonts w:eastAsia="Times New Roman" w:cstheme="minorHAnsi"/>
          <w:color w:val="616161"/>
          <w:sz w:val="16"/>
          <w:szCs w:val="16"/>
          <w:lang w:eastAsia="es-ES_tradnl"/>
        </w:rPr>
        <w:t>e recomienda y requiere al Titular consultar el Aviso de Privacidad, por lo menos semestralmente para estar actualizado de las condiciones y términos de este.</w:t>
      </w:r>
    </w:p>
    <w:p w:rsidR="002732AF" w:rsidRPr="00A95DEF" w:rsidRDefault="002732AF" w:rsidP="00A95DEF">
      <w:pPr>
        <w:jc w:val="both"/>
        <w:rPr>
          <w:rFonts w:cstheme="minorHAnsi"/>
          <w:sz w:val="16"/>
          <w:szCs w:val="16"/>
        </w:rPr>
      </w:pPr>
    </w:p>
    <w:sectPr w:rsidR="002732AF" w:rsidRPr="00A95DEF" w:rsidSect="008A52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35C38"/>
    <w:multiLevelType w:val="hybridMultilevel"/>
    <w:tmpl w:val="FA6468D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93E71CD"/>
    <w:multiLevelType w:val="multilevel"/>
    <w:tmpl w:val="158C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1461C3"/>
    <w:multiLevelType w:val="hybridMultilevel"/>
    <w:tmpl w:val="3D36C9A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456920DA"/>
    <w:multiLevelType w:val="multilevel"/>
    <w:tmpl w:val="2674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BF08EC"/>
    <w:multiLevelType w:val="multilevel"/>
    <w:tmpl w:val="E82ED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7633BD"/>
    <w:multiLevelType w:val="hybridMultilevel"/>
    <w:tmpl w:val="B59E188E"/>
    <w:lvl w:ilvl="0" w:tplc="8548804E">
      <w:start w:val="3"/>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624B12F9"/>
    <w:multiLevelType w:val="hybridMultilevel"/>
    <w:tmpl w:val="B900E46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78E1204E"/>
    <w:multiLevelType w:val="multilevel"/>
    <w:tmpl w:val="368CF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9892599">
    <w:abstractNumId w:val="4"/>
  </w:num>
  <w:num w:numId="2" w16cid:durableId="97261222">
    <w:abstractNumId w:val="3"/>
  </w:num>
  <w:num w:numId="3" w16cid:durableId="243419614">
    <w:abstractNumId w:val="7"/>
  </w:num>
  <w:num w:numId="4" w16cid:durableId="518158902">
    <w:abstractNumId w:val="1"/>
  </w:num>
  <w:num w:numId="5" w16cid:durableId="1351448927">
    <w:abstractNumId w:val="0"/>
  </w:num>
  <w:num w:numId="6" w16cid:durableId="1292325054">
    <w:abstractNumId w:val="6"/>
  </w:num>
  <w:num w:numId="7" w16cid:durableId="1415323850">
    <w:abstractNumId w:val="2"/>
  </w:num>
  <w:num w:numId="8" w16cid:durableId="18054669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DEF"/>
    <w:rsid w:val="000B5792"/>
    <w:rsid w:val="001277C6"/>
    <w:rsid w:val="001A35F9"/>
    <w:rsid w:val="001C43B8"/>
    <w:rsid w:val="002732AF"/>
    <w:rsid w:val="00277D63"/>
    <w:rsid w:val="002A4D0A"/>
    <w:rsid w:val="00452CCB"/>
    <w:rsid w:val="00464DB1"/>
    <w:rsid w:val="004A3400"/>
    <w:rsid w:val="00653A70"/>
    <w:rsid w:val="00751261"/>
    <w:rsid w:val="007B679C"/>
    <w:rsid w:val="007C2232"/>
    <w:rsid w:val="00834F24"/>
    <w:rsid w:val="008A52F9"/>
    <w:rsid w:val="00A644AA"/>
    <w:rsid w:val="00A95DEF"/>
    <w:rsid w:val="00AE3FE1"/>
    <w:rsid w:val="00BD599D"/>
    <w:rsid w:val="00CD40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4C8BFD29"/>
  <w15:chartTrackingRefBased/>
  <w15:docId w15:val="{67073369-E8A0-9942-97FD-D799B2A1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95DEF"/>
    <w:pPr>
      <w:spacing w:before="100" w:beforeAutospacing="1" w:after="100" w:afterAutospacing="1"/>
    </w:pPr>
    <w:rPr>
      <w:rFonts w:ascii="Times New Roman" w:eastAsia="Times New Roman" w:hAnsi="Times New Roman" w:cs="Times New Roman"/>
      <w:lang w:eastAsia="es-ES_tradnl"/>
    </w:rPr>
  </w:style>
  <w:style w:type="character" w:styleId="Textoennegrita">
    <w:name w:val="Strong"/>
    <w:basedOn w:val="Fuentedeprrafopredeter"/>
    <w:uiPriority w:val="22"/>
    <w:qFormat/>
    <w:rsid w:val="00A95DEF"/>
    <w:rPr>
      <w:b/>
      <w:bCs/>
    </w:rPr>
  </w:style>
  <w:style w:type="character" w:styleId="nfasis">
    <w:name w:val="Emphasis"/>
    <w:basedOn w:val="Fuentedeprrafopredeter"/>
    <w:uiPriority w:val="20"/>
    <w:qFormat/>
    <w:rsid w:val="00A95DEF"/>
    <w:rPr>
      <w:i/>
      <w:iCs/>
    </w:rPr>
  </w:style>
  <w:style w:type="character" w:styleId="Hipervnculo">
    <w:name w:val="Hyperlink"/>
    <w:basedOn w:val="Fuentedeprrafopredeter"/>
    <w:uiPriority w:val="99"/>
    <w:unhideWhenUsed/>
    <w:rsid w:val="00A95DEF"/>
    <w:rPr>
      <w:color w:val="0000FF"/>
      <w:u w:val="single"/>
    </w:rPr>
  </w:style>
  <w:style w:type="paragraph" w:styleId="Prrafodelista">
    <w:name w:val="List Paragraph"/>
    <w:basedOn w:val="Normal"/>
    <w:uiPriority w:val="34"/>
    <w:qFormat/>
    <w:rsid w:val="00834F24"/>
    <w:pPr>
      <w:ind w:left="720"/>
      <w:contextualSpacing/>
    </w:pPr>
  </w:style>
  <w:style w:type="character" w:styleId="Mencinsinresolver">
    <w:name w:val="Unresolved Mention"/>
    <w:basedOn w:val="Fuentedeprrafopredeter"/>
    <w:uiPriority w:val="99"/>
    <w:semiHidden/>
    <w:unhideWhenUsed/>
    <w:rsid w:val="00452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3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1313</Words>
  <Characters>7227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2024-04-23T20:25:00Z</cp:lastPrinted>
  <dcterms:created xsi:type="dcterms:W3CDTF">2024-04-23T21:03:00Z</dcterms:created>
  <dcterms:modified xsi:type="dcterms:W3CDTF">2024-04-24T19:52:00Z</dcterms:modified>
</cp:coreProperties>
</file>